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174544" w:rsidRDefault="009F0F23" w:rsidP="009F0F23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</w:t>
      </w:r>
      <w:r>
        <w:rPr>
          <w:b/>
          <w:sz w:val="28"/>
          <w:szCs w:val="28"/>
          <w:lang w:val="be-BY"/>
        </w:rPr>
        <w:t xml:space="preserve">                    </w:t>
      </w:r>
      <w:r w:rsidRPr="00174544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2A2834">
        <w:rPr>
          <w:rFonts w:ascii="Times New Roman" w:hAnsi="Times New Roman"/>
          <w:sz w:val="28"/>
          <w:szCs w:val="28"/>
        </w:rPr>
        <w:t>1</w:t>
      </w:r>
      <w:r w:rsidR="00434741">
        <w:rPr>
          <w:rFonts w:ascii="Times New Roman" w:hAnsi="Times New Roman"/>
          <w:sz w:val="28"/>
          <w:szCs w:val="28"/>
        </w:rPr>
        <w:t>5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434741">
        <w:rPr>
          <w:rFonts w:ascii="Times New Roman" w:hAnsi="Times New Roman"/>
          <w:sz w:val="28"/>
          <w:szCs w:val="28"/>
        </w:rPr>
        <w:t>8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2A2834">
        <w:rPr>
          <w:rFonts w:ascii="Times New Roman" w:hAnsi="Times New Roman"/>
          <w:sz w:val="28"/>
          <w:szCs w:val="28"/>
        </w:rPr>
        <w:t>1</w:t>
      </w:r>
      <w:r w:rsidR="00434741">
        <w:rPr>
          <w:rFonts w:ascii="Times New Roman" w:hAnsi="Times New Roman"/>
          <w:sz w:val="28"/>
          <w:szCs w:val="28"/>
        </w:rPr>
        <w:t>5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856185" w:rsidRDefault="009F0F23" w:rsidP="009F0F23">
      <w:pPr>
        <w:spacing w:line="360" w:lineRule="auto"/>
        <w:jc w:val="center"/>
        <w:rPr>
          <w:sz w:val="28"/>
          <w:szCs w:val="28"/>
          <w:lang w:val="en-US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434741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1CDF">
        <w:rPr>
          <w:rFonts w:ascii="Times New Roman" w:hAnsi="Times New Roman" w:cs="Times New Roman"/>
          <w:sz w:val="28"/>
          <w:szCs w:val="28"/>
        </w:rPr>
        <w:t>илому дому, расположенному на земельном участке с кадастровым номером: 02:07:151001: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081CDF">
        <w:rPr>
          <w:rFonts w:ascii="Times New Roman" w:hAnsi="Times New Roman" w:cs="Times New Roman"/>
          <w:sz w:val="28"/>
          <w:szCs w:val="28"/>
        </w:rPr>
        <w:t xml:space="preserve"> присвоить почтовый адрес: Республика Башкортостан, МР </w:t>
      </w:r>
      <w:proofErr w:type="spellStart"/>
      <w:r w:rsidRPr="00081CD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81CDF">
        <w:rPr>
          <w:rFonts w:ascii="Times New Roman" w:hAnsi="Times New Roman" w:cs="Times New Roman"/>
          <w:sz w:val="28"/>
          <w:szCs w:val="28"/>
        </w:rPr>
        <w:t xml:space="preserve"> район, с/с </w:t>
      </w:r>
      <w:proofErr w:type="spellStart"/>
      <w:r w:rsidRPr="00081CD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81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F0F23" w:rsidRPr="00856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Маты</w:t>
      </w:r>
      <w:r w:rsidR="0031045F" w:rsidRPr="00856185">
        <w:rPr>
          <w:rFonts w:ascii="Times New Roman" w:hAnsi="Times New Roman" w:cs="Times New Roman"/>
          <w:sz w:val="28"/>
          <w:szCs w:val="28"/>
        </w:rPr>
        <w:t>, ул.</w:t>
      </w:r>
      <w:r w:rsidR="006A0D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2834">
        <w:rPr>
          <w:rFonts w:ascii="Times New Roman" w:hAnsi="Times New Roman" w:cs="Times New Roman"/>
          <w:sz w:val="28"/>
          <w:szCs w:val="28"/>
        </w:rPr>
        <w:t>Лесная</w:t>
      </w:r>
      <w:r w:rsidR="0031045F" w:rsidRPr="00856185">
        <w:rPr>
          <w:rFonts w:ascii="Times New Roman" w:hAnsi="Times New Roman" w:cs="Times New Roman"/>
          <w:sz w:val="28"/>
          <w:szCs w:val="28"/>
        </w:rPr>
        <w:t xml:space="preserve">, </w:t>
      </w:r>
      <w:r w:rsidR="006A0D13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197849"/>
    <w:rsid w:val="002A2834"/>
    <w:rsid w:val="0031045F"/>
    <w:rsid w:val="003A53C0"/>
    <w:rsid w:val="003B540C"/>
    <w:rsid w:val="00434741"/>
    <w:rsid w:val="006A0D13"/>
    <w:rsid w:val="00856185"/>
    <w:rsid w:val="009F0F23"/>
    <w:rsid w:val="00BC62D9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926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9</cp:revision>
  <dcterms:created xsi:type="dcterms:W3CDTF">2019-07-24T11:59:00Z</dcterms:created>
  <dcterms:modified xsi:type="dcterms:W3CDTF">2022-03-01T08:00:00Z</dcterms:modified>
</cp:coreProperties>
</file>