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78665A" w:rsidRPr="00657205" w:rsidTr="00563476">
        <w:trPr>
          <w:trHeight w:val="1697"/>
        </w:trPr>
        <w:tc>
          <w:tcPr>
            <w:tcW w:w="4786" w:type="dxa"/>
          </w:tcPr>
          <w:p w:rsidR="0078665A" w:rsidRDefault="0078665A" w:rsidP="00563476">
            <w:pPr>
              <w:pStyle w:val="a4"/>
              <w:rPr>
                <w:rFonts w:ascii="Century" w:hAnsi="Century"/>
                <w:bCs/>
                <w:lang w:val="be-BY"/>
              </w:rPr>
            </w:pPr>
            <w:r w:rsidRPr="00641591">
              <w:rPr>
                <w:rFonts w:ascii="Century" w:hAnsi="Century"/>
              </w:rPr>
              <w:br w:type="page"/>
            </w:r>
            <w:r w:rsidRPr="00641591"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665A" w:rsidRDefault="0078665A" w:rsidP="0056347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78665A" w:rsidRDefault="0078665A" w:rsidP="00563476">
            <w:pPr>
              <w:pStyle w:val="a7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78665A" w:rsidRDefault="0078665A" w:rsidP="00563476">
            <w:pPr>
              <w:pStyle w:val="a7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78665A" w:rsidRDefault="0078665A" w:rsidP="00563476">
            <w:pPr>
              <w:pStyle w:val="a7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78665A" w:rsidRPr="00A54FC5" w:rsidRDefault="0078665A" w:rsidP="00563476">
            <w:pPr>
              <w:pStyle w:val="a7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78665A" w:rsidRPr="00231C0E" w:rsidRDefault="0078665A" w:rsidP="00563476">
            <w:pPr>
              <w:jc w:val="center"/>
              <w:rPr>
                <w:rFonts w:ascii="Century" w:hAnsi="Century"/>
              </w:rPr>
            </w:pPr>
          </w:p>
          <w:p w:rsidR="0078665A" w:rsidRPr="00231C0E" w:rsidRDefault="0078665A" w:rsidP="00563476">
            <w:pPr>
              <w:rPr>
                <w:rFonts w:ascii="Century" w:hAnsi="Century"/>
              </w:rPr>
            </w:pPr>
          </w:p>
          <w:p w:rsidR="0078665A" w:rsidRPr="00A54FC5" w:rsidRDefault="0078665A" w:rsidP="00563476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78665A" w:rsidRDefault="0078665A" w:rsidP="00563476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  <w:p w:rsidR="0078665A" w:rsidRDefault="0078665A" w:rsidP="00563476">
            <w:pPr>
              <w:pStyle w:val="a7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78665A" w:rsidRDefault="0078665A" w:rsidP="00563476">
            <w:pPr>
              <w:pStyle w:val="a7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78665A" w:rsidRDefault="0078665A" w:rsidP="00563476">
            <w:pPr>
              <w:pStyle w:val="a7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78665A" w:rsidRDefault="0078665A" w:rsidP="00563476">
            <w:pPr>
              <w:pStyle w:val="a7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78665A" w:rsidRPr="00A54FC5" w:rsidRDefault="0078665A" w:rsidP="00563476">
            <w:pPr>
              <w:pStyle w:val="a7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78665A" w:rsidRPr="00F055C6" w:rsidRDefault="0078665A" w:rsidP="0078665A">
      <w:pPr>
        <w:pStyle w:val="a6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78665A" w:rsidRPr="00AF724C" w:rsidRDefault="0078665A" w:rsidP="0078665A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78665A" w:rsidRPr="00AF724C" w:rsidTr="00563476">
        <w:trPr>
          <w:trHeight w:val="518"/>
        </w:trPr>
        <w:tc>
          <w:tcPr>
            <w:tcW w:w="3491" w:type="dxa"/>
          </w:tcPr>
          <w:p w:rsidR="0078665A" w:rsidRPr="00AF724C" w:rsidRDefault="0078665A" w:rsidP="00563476">
            <w:r>
              <w:rPr>
                <w:b/>
                <w:lang w:val="be-BY"/>
              </w:rPr>
              <w:t xml:space="preserve">            </w:t>
            </w:r>
            <w:r w:rsidRPr="00AF724C">
              <w:rPr>
                <w:b/>
                <w:lang w:val="be-BY"/>
              </w:rPr>
              <w:t>ҠАРАР</w:t>
            </w:r>
            <w:r>
              <w:rPr>
                <w:b/>
                <w:lang w:val="be-BY"/>
              </w:rPr>
              <w:t xml:space="preserve">                           </w:t>
            </w:r>
          </w:p>
        </w:tc>
        <w:tc>
          <w:tcPr>
            <w:tcW w:w="2675" w:type="dxa"/>
          </w:tcPr>
          <w:p w:rsidR="0078665A" w:rsidRPr="00AF724C" w:rsidRDefault="0078665A" w:rsidP="00563476"/>
        </w:tc>
        <w:tc>
          <w:tcPr>
            <w:tcW w:w="3252" w:type="dxa"/>
          </w:tcPr>
          <w:p w:rsidR="0078665A" w:rsidRPr="00AF724C" w:rsidRDefault="0078665A" w:rsidP="0078665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AF724C">
              <w:rPr>
                <w:b/>
              </w:rPr>
              <w:t>РЕШЕНИЕ</w:t>
            </w:r>
          </w:p>
        </w:tc>
      </w:tr>
    </w:tbl>
    <w:p w:rsidR="0078665A" w:rsidRPr="0078665A" w:rsidRDefault="0078665A" w:rsidP="0078665A">
      <w:pPr>
        <w:rPr>
          <w:b/>
          <w:sz w:val="28"/>
          <w:szCs w:val="28"/>
        </w:rPr>
      </w:pPr>
      <w:r w:rsidRPr="0078665A">
        <w:rPr>
          <w:b/>
          <w:sz w:val="28"/>
          <w:szCs w:val="28"/>
        </w:rPr>
        <w:t>«</w:t>
      </w:r>
      <w:r w:rsidR="00830715">
        <w:rPr>
          <w:b/>
          <w:sz w:val="28"/>
          <w:szCs w:val="28"/>
        </w:rPr>
        <w:t>27</w:t>
      </w:r>
      <w:r w:rsidRPr="0078665A">
        <w:rPr>
          <w:b/>
          <w:sz w:val="28"/>
          <w:szCs w:val="28"/>
        </w:rPr>
        <w:t>»</w:t>
      </w:r>
      <w:r w:rsidRPr="0078665A">
        <w:rPr>
          <w:b/>
          <w:sz w:val="28"/>
          <w:szCs w:val="28"/>
          <w:lang w:val="be-BY"/>
        </w:rPr>
        <w:t xml:space="preserve"> апрель 2022 й.</w:t>
      </w:r>
      <w:r w:rsidRPr="0078665A">
        <w:rPr>
          <w:b/>
          <w:sz w:val="28"/>
          <w:szCs w:val="28"/>
          <w:lang w:val="be-BY"/>
        </w:rPr>
        <w:tab/>
        <w:t xml:space="preserve">             </w:t>
      </w:r>
      <w:r>
        <w:rPr>
          <w:b/>
          <w:sz w:val="28"/>
          <w:szCs w:val="28"/>
          <w:lang w:val="be-BY"/>
        </w:rPr>
        <w:t xml:space="preserve">       </w:t>
      </w:r>
      <w:r w:rsidRPr="0078665A">
        <w:rPr>
          <w:b/>
          <w:sz w:val="28"/>
          <w:szCs w:val="28"/>
        </w:rPr>
        <w:t xml:space="preserve">№ 105                       </w:t>
      </w:r>
      <w:proofErr w:type="gramStart"/>
      <w:r w:rsidRPr="0078665A">
        <w:rPr>
          <w:b/>
          <w:sz w:val="28"/>
          <w:szCs w:val="28"/>
        </w:rPr>
        <w:t xml:space="preserve">   «</w:t>
      </w:r>
      <w:proofErr w:type="gramEnd"/>
      <w:r w:rsidR="00830715">
        <w:rPr>
          <w:b/>
          <w:sz w:val="28"/>
          <w:szCs w:val="28"/>
        </w:rPr>
        <w:t>27</w:t>
      </w:r>
      <w:r w:rsidRPr="0078665A">
        <w:rPr>
          <w:b/>
          <w:sz w:val="28"/>
          <w:szCs w:val="28"/>
        </w:rPr>
        <w:t>» апреля 2022 г.</w:t>
      </w:r>
    </w:p>
    <w:p w:rsidR="0078665A" w:rsidRPr="0078665A" w:rsidRDefault="0078665A" w:rsidP="0078665A">
      <w:pPr>
        <w:pStyle w:val="3"/>
        <w:tabs>
          <w:tab w:val="left" w:pos="5670"/>
        </w:tabs>
        <w:ind w:firstLine="0"/>
        <w:jc w:val="center"/>
        <w:rPr>
          <w:b/>
          <w:sz w:val="24"/>
          <w:szCs w:val="24"/>
        </w:rPr>
      </w:pPr>
      <w:r w:rsidRPr="0078665A">
        <w:rPr>
          <w:b/>
          <w:sz w:val="24"/>
          <w:szCs w:val="24"/>
        </w:rPr>
        <w:softHyphen/>
      </w:r>
      <w:r w:rsidRPr="0078665A">
        <w:rPr>
          <w:b/>
          <w:sz w:val="24"/>
          <w:szCs w:val="24"/>
        </w:rPr>
        <w:softHyphen/>
      </w:r>
      <w:r w:rsidRPr="0078665A">
        <w:rPr>
          <w:b/>
          <w:sz w:val="24"/>
          <w:szCs w:val="24"/>
        </w:rPr>
        <w:softHyphen/>
      </w:r>
    </w:p>
    <w:p w:rsidR="0060218F" w:rsidRPr="0078665A" w:rsidRDefault="0060218F" w:rsidP="00687AAD">
      <w:pPr>
        <w:pStyle w:val="a3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78665A">
        <w:rPr>
          <w:b/>
          <w:sz w:val="28"/>
          <w:szCs w:val="28"/>
        </w:rPr>
        <w:t> </w:t>
      </w:r>
    </w:p>
    <w:p w:rsidR="00F12A30" w:rsidRDefault="0060218F" w:rsidP="00D03D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5B08">
        <w:rPr>
          <w:sz w:val="28"/>
          <w:szCs w:val="28"/>
        </w:rPr>
        <w:t>О внесении  изменений  в</w:t>
      </w:r>
      <w:r w:rsidR="00D03DEA">
        <w:rPr>
          <w:sz w:val="28"/>
          <w:szCs w:val="28"/>
        </w:rPr>
        <w:t xml:space="preserve"> Решение №147 от 01 ноября 2018 года « Об утверждении </w:t>
      </w:r>
      <w:r w:rsidRPr="00925B08">
        <w:rPr>
          <w:sz w:val="28"/>
          <w:szCs w:val="28"/>
        </w:rPr>
        <w:t xml:space="preserve"> </w:t>
      </w:r>
      <w:r w:rsidR="00F12A30">
        <w:rPr>
          <w:sz w:val="28"/>
          <w:szCs w:val="28"/>
        </w:rPr>
        <w:t>По</w:t>
      </w:r>
      <w:r w:rsidR="00F12A30" w:rsidRPr="00F12A30">
        <w:rPr>
          <w:bCs/>
          <w:sz w:val="28"/>
          <w:szCs w:val="28"/>
        </w:rPr>
        <w:t>ложени</w:t>
      </w:r>
      <w:r w:rsidR="00F12A30">
        <w:rPr>
          <w:bCs/>
          <w:sz w:val="28"/>
          <w:szCs w:val="28"/>
        </w:rPr>
        <w:t>е</w:t>
      </w:r>
      <w:r w:rsidR="00F12A30" w:rsidRPr="00F12A30">
        <w:rPr>
          <w:bCs/>
          <w:sz w:val="28"/>
          <w:szCs w:val="28"/>
        </w:rPr>
        <w:t xml:space="preserve"> об оплате труда  главы сельского поселения , муниципальных служащих администрации сельского поселения и работников ,занимающих  должности  и профессии ,не отнесенные к должностям государственной гражданской  службы  Республики  Башкортостан ,и  осуществляющие  техническое  обеспечение деятельности  администрации  сельского поселения</w:t>
      </w:r>
      <w:r w:rsidR="00D03DEA">
        <w:rPr>
          <w:sz w:val="28"/>
          <w:szCs w:val="28"/>
        </w:rPr>
        <w:t xml:space="preserve"> </w:t>
      </w:r>
      <w:proofErr w:type="spellStart"/>
      <w:r w:rsidR="00D03DEA">
        <w:rPr>
          <w:sz w:val="28"/>
          <w:szCs w:val="28"/>
        </w:rPr>
        <w:t>Староматинский</w:t>
      </w:r>
      <w:proofErr w:type="spellEnd"/>
      <w:r w:rsidR="00D03DEA">
        <w:rPr>
          <w:sz w:val="28"/>
          <w:szCs w:val="28"/>
        </w:rPr>
        <w:t xml:space="preserve"> </w:t>
      </w:r>
      <w:r w:rsidR="00F12A30" w:rsidRPr="00F12A30">
        <w:rPr>
          <w:sz w:val="28"/>
          <w:szCs w:val="28"/>
        </w:rPr>
        <w:t>сельсовет</w:t>
      </w:r>
      <w:r w:rsidR="00F12A30" w:rsidRPr="00F12A30">
        <w:rPr>
          <w:bCs/>
          <w:sz w:val="28"/>
          <w:szCs w:val="28"/>
        </w:rPr>
        <w:t xml:space="preserve"> муниципального района </w:t>
      </w:r>
      <w:proofErr w:type="spellStart"/>
      <w:r w:rsidR="00F12A30" w:rsidRPr="00F12A30">
        <w:rPr>
          <w:bCs/>
          <w:sz w:val="28"/>
          <w:szCs w:val="28"/>
        </w:rPr>
        <w:t>Бакалинский</w:t>
      </w:r>
      <w:proofErr w:type="spellEnd"/>
      <w:r w:rsidR="00F12A30" w:rsidRPr="00F12A30">
        <w:rPr>
          <w:bCs/>
          <w:sz w:val="28"/>
          <w:szCs w:val="28"/>
        </w:rPr>
        <w:t xml:space="preserve"> район Республики Башкортостан</w:t>
      </w:r>
    </w:p>
    <w:p w:rsidR="00F12A30" w:rsidRPr="00F12A30" w:rsidRDefault="00F12A30" w:rsidP="00F12A30">
      <w:pPr>
        <w:autoSpaceDE w:val="0"/>
        <w:autoSpaceDN w:val="0"/>
        <w:adjustRightInd w:val="0"/>
        <w:rPr>
          <w:bCs/>
          <w:caps/>
          <w:sz w:val="28"/>
          <w:szCs w:val="28"/>
        </w:rPr>
      </w:pPr>
    </w:p>
    <w:p w:rsidR="005B640D" w:rsidRPr="00925B08" w:rsidRDefault="0060218F" w:rsidP="005B640D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        В  целях  реализации   Указа  Главы  Республики  Башкортостан  от  22 февраля 2022 года №УГ -78 «О повышении денежного вознаграждения  лиц, замещающих  государственные  должности Республики  Башкортостан, и де-нежного содержания государственных гражданских служащих   Республики Башкортостан» в целях обеспечения социальных гарантий лиц, замещающих   муниципальные должности Республики Башкортостан и муниципальных служ</w:t>
      </w:r>
      <w:r w:rsidR="002B64FB" w:rsidRPr="00925B08">
        <w:rPr>
          <w:sz w:val="28"/>
          <w:szCs w:val="28"/>
        </w:rPr>
        <w:t>ащих  в Республике Башкортостан</w:t>
      </w:r>
      <w:r w:rsidRPr="00925B08">
        <w:rPr>
          <w:sz w:val="28"/>
          <w:szCs w:val="28"/>
        </w:rPr>
        <w:t xml:space="preserve">, Совет сельского поселения </w:t>
      </w:r>
      <w:proofErr w:type="spellStart"/>
      <w:r w:rsidR="00D03DEA">
        <w:rPr>
          <w:sz w:val="28"/>
          <w:szCs w:val="28"/>
        </w:rPr>
        <w:t>Староматинский</w:t>
      </w:r>
      <w:proofErr w:type="spellEnd"/>
      <w:r w:rsidRPr="00925B08">
        <w:rPr>
          <w:sz w:val="28"/>
          <w:szCs w:val="28"/>
        </w:rPr>
        <w:t xml:space="preserve">  сельсовет муниципального  района 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 район  </w:t>
      </w:r>
      <w:r w:rsidR="005B640D" w:rsidRPr="00925B08">
        <w:rPr>
          <w:sz w:val="28"/>
          <w:szCs w:val="28"/>
        </w:rPr>
        <w:t>Республики  Башкортостан  РЕШИЛ:</w:t>
      </w:r>
    </w:p>
    <w:p w:rsidR="001F0B9F" w:rsidRPr="00925B08" w:rsidRDefault="0060218F" w:rsidP="001F0B9F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 1.</w:t>
      </w:r>
      <w:proofErr w:type="gramStart"/>
      <w:r w:rsidRPr="00925B08">
        <w:rPr>
          <w:sz w:val="28"/>
          <w:szCs w:val="28"/>
        </w:rPr>
        <w:t>Внести  изменения</w:t>
      </w:r>
      <w:proofErr w:type="gramEnd"/>
      <w:r w:rsidRPr="00925B08">
        <w:rPr>
          <w:sz w:val="28"/>
          <w:szCs w:val="28"/>
        </w:rPr>
        <w:t xml:space="preserve"> в «Приложение  №1 к решению  Совета  сельского поселения  </w:t>
      </w:r>
      <w:proofErr w:type="spellStart"/>
      <w:r w:rsidR="00D03DEA">
        <w:rPr>
          <w:sz w:val="28"/>
          <w:szCs w:val="28"/>
        </w:rPr>
        <w:t>Староматинский</w:t>
      </w:r>
      <w:proofErr w:type="spellEnd"/>
      <w:r w:rsidRPr="00925B08">
        <w:rPr>
          <w:sz w:val="28"/>
          <w:szCs w:val="28"/>
        </w:rPr>
        <w:t xml:space="preserve"> сельсовет  муниципального  района 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район  Республики  Башкортостан  №1</w:t>
      </w:r>
      <w:r w:rsidR="00687AAD" w:rsidRPr="00925B08">
        <w:rPr>
          <w:sz w:val="28"/>
          <w:szCs w:val="28"/>
        </w:rPr>
        <w:t>4</w:t>
      </w:r>
      <w:r w:rsidR="00D03DEA">
        <w:rPr>
          <w:sz w:val="28"/>
          <w:szCs w:val="28"/>
        </w:rPr>
        <w:t>7</w:t>
      </w:r>
      <w:r w:rsidRPr="00925B08">
        <w:rPr>
          <w:sz w:val="28"/>
          <w:szCs w:val="28"/>
        </w:rPr>
        <w:t xml:space="preserve"> от </w:t>
      </w:r>
      <w:r w:rsidR="00D03DEA">
        <w:rPr>
          <w:sz w:val="28"/>
          <w:szCs w:val="28"/>
        </w:rPr>
        <w:t>0</w:t>
      </w:r>
      <w:r w:rsidR="00687AAD" w:rsidRPr="00925B08">
        <w:rPr>
          <w:sz w:val="28"/>
          <w:szCs w:val="28"/>
        </w:rPr>
        <w:t>1</w:t>
      </w:r>
      <w:r w:rsidRPr="00925B08">
        <w:rPr>
          <w:sz w:val="28"/>
          <w:szCs w:val="28"/>
        </w:rPr>
        <w:t xml:space="preserve"> ноября 2018 года    «</w:t>
      </w:r>
      <w:r w:rsidR="00D03DEA">
        <w:rPr>
          <w:sz w:val="28"/>
          <w:szCs w:val="28"/>
        </w:rPr>
        <w:t>Об утверждении</w:t>
      </w:r>
      <w:r w:rsidR="00D03DEA" w:rsidRPr="00925B08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 xml:space="preserve">Положение  об оплате  труда  главы сельского поселения и муниципальных служащих  администрации сельского поселения </w:t>
      </w:r>
      <w:proofErr w:type="spellStart"/>
      <w:r w:rsidR="00D03DEA">
        <w:rPr>
          <w:sz w:val="28"/>
          <w:szCs w:val="28"/>
        </w:rPr>
        <w:t>Староматинский</w:t>
      </w:r>
      <w:proofErr w:type="spellEnd"/>
      <w:r w:rsidRPr="00925B08">
        <w:rPr>
          <w:sz w:val="28"/>
          <w:szCs w:val="28"/>
        </w:rPr>
        <w:t xml:space="preserve"> сельсовет  муниципального  района 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район  Республики  Башкортостан  »</w:t>
      </w:r>
    </w:p>
    <w:p w:rsidR="005B640D" w:rsidRPr="00925B08" w:rsidRDefault="005B640D" w:rsidP="001F0B9F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>в разделе 3.Денежные вознаграждения и должностные оклады</w:t>
      </w:r>
      <w:r w:rsidR="00D03DEA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>в пункте 3.1 исключить абзац следующего содержания</w:t>
      </w:r>
      <w:r w:rsidR="001F0B9F" w:rsidRPr="00925B08">
        <w:rPr>
          <w:sz w:val="28"/>
          <w:szCs w:val="28"/>
        </w:rPr>
        <w:t>:</w:t>
      </w:r>
    </w:p>
    <w:p w:rsidR="0060218F" w:rsidRPr="00925B08" w:rsidRDefault="001F0B9F" w:rsidP="005B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08">
        <w:rPr>
          <w:rFonts w:ascii="Times New Roman" w:hAnsi="Times New Roman" w:cs="Times New Roman"/>
          <w:sz w:val="28"/>
          <w:szCs w:val="28"/>
        </w:rPr>
        <w:t>«</w:t>
      </w:r>
      <w:r w:rsidR="005B640D" w:rsidRPr="00925B08">
        <w:rPr>
          <w:rFonts w:ascii="Times New Roman" w:hAnsi="Times New Roman" w:cs="Times New Roman"/>
          <w:sz w:val="28"/>
          <w:szCs w:val="28"/>
        </w:rPr>
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  <w:r w:rsidRPr="00925B08">
        <w:rPr>
          <w:rFonts w:ascii="Times New Roman" w:hAnsi="Times New Roman" w:cs="Times New Roman"/>
          <w:sz w:val="28"/>
          <w:szCs w:val="28"/>
        </w:rPr>
        <w:t>»</w:t>
      </w:r>
    </w:p>
    <w:p w:rsidR="0060218F" w:rsidRPr="00925B08" w:rsidRDefault="0060218F" w:rsidP="0060218F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lastRenderedPageBreak/>
        <w:t>в разделе  4. «Условия   денежного  содержания» в п.4.1в п.п. 4.1.1. строку«а)»  заменить  следующим  содержанием:</w:t>
      </w:r>
    </w:p>
    <w:p w:rsidR="0060218F" w:rsidRPr="00925B08" w:rsidRDefault="0060218F" w:rsidP="0060218F">
      <w:pPr>
        <w:spacing w:line="276" w:lineRule="auto"/>
        <w:rPr>
          <w:sz w:val="28"/>
          <w:szCs w:val="28"/>
        </w:rPr>
      </w:pPr>
      <w:r w:rsidRPr="00925B08">
        <w:rPr>
          <w:sz w:val="28"/>
          <w:szCs w:val="28"/>
        </w:rPr>
        <w:t>ежемесячное денежное поощрение в размере 2,5 ежемесячных денежных вознаграждений;</w:t>
      </w:r>
    </w:p>
    <w:p w:rsidR="0060218F" w:rsidRPr="00925B08" w:rsidRDefault="005B640D" w:rsidP="00D03DEA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в п. 4.2 </w:t>
      </w:r>
      <w:r w:rsidR="0060218F" w:rsidRPr="00925B08">
        <w:rPr>
          <w:sz w:val="28"/>
          <w:szCs w:val="28"/>
        </w:rPr>
        <w:t>строку «д» заменить следующим содержанием:</w:t>
      </w:r>
    </w:p>
    <w:p w:rsidR="0060218F" w:rsidRDefault="0060218F" w:rsidP="00D03DEA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>ежемесячное денежное по</w:t>
      </w:r>
      <w:r w:rsidR="00D03DEA">
        <w:rPr>
          <w:sz w:val="28"/>
          <w:szCs w:val="28"/>
        </w:rPr>
        <w:t xml:space="preserve">ощрение: муниципальным служащим </w:t>
      </w:r>
      <w:r w:rsidR="00451EFE" w:rsidRPr="00925B08">
        <w:rPr>
          <w:sz w:val="28"/>
          <w:szCs w:val="28"/>
        </w:rPr>
        <w:t>администра</w:t>
      </w:r>
      <w:r w:rsidRPr="00925B08">
        <w:rPr>
          <w:sz w:val="28"/>
          <w:szCs w:val="28"/>
        </w:rPr>
        <w:t xml:space="preserve">ции  сельского поселения </w:t>
      </w:r>
      <w:proofErr w:type="spellStart"/>
      <w:r w:rsidR="00D03DEA">
        <w:rPr>
          <w:sz w:val="28"/>
          <w:szCs w:val="28"/>
        </w:rPr>
        <w:t>Староматинский</w:t>
      </w:r>
      <w:proofErr w:type="spellEnd"/>
      <w:r w:rsidRPr="00925B08">
        <w:rPr>
          <w:sz w:val="28"/>
          <w:szCs w:val="28"/>
        </w:rPr>
        <w:t xml:space="preserve">  сельсовет  МР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 район РБ – в размере 3 должностных окладов.</w:t>
      </w:r>
    </w:p>
    <w:p w:rsidR="00925B08" w:rsidRPr="00925B08" w:rsidRDefault="00925B08" w:rsidP="00D03DEA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>2.Внести следующие изменения в Приложение №</w:t>
      </w:r>
      <w:r w:rsidR="00720B65" w:rsidRPr="00F12A30">
        <w:rPr>
          <w:sz w:val="28"/>
          <w:szCs w:val="28"/>
        </w:rPr>
        <w:t xml:space="preserve"> 3</w:t>
      </w:r>
      <w:r w:rsidRPr="00925B08">
        <w:rPr>
          <w:sz w:val="28"/>
          <w:szCs w:val="28"/>
        </w:rPr>
        <w:t xml:space="preserve"> к решению Совета сельского поселения </w:t>
      </w:r>
      <w:proofErr w:type="spellStart"/>
      <w:r w:rsidR="00ED6FFE">
        <w:rPr>
          <w:sz w:val="28"/>
          <w:szCs w:val="28"/>
        </w:rPr>
        <w:t>Староматинский</w:t>
      </w:r>
      <w:proofErr w:type="spellEnd"/>
      <w:r w:rsidRPr="00925B08">
        <w:rPr>
          <w:sz w:val="28"/>
          <w:szCs w:val="28"/>
        </w:rPr>
        <w:t xml:space="preserve"> сельсовет муниципального района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район Республики Башкортостан №1</w:t>
      </w:r>
      <w:r w:rsidR="00720B65" w:rsidRPr="00F12A30">
        <w:rPr>
          <w:sz w:val="28"/>
          <w:szCs w:val="28"/>
        </w:rPr>
        <w:t>4</w:t>
      </w:r>
      <w:r w:rsidR="00D03DEA">
        <w:rPr>
          <w:sz w:val="28"/>
          <w:szCs w:val="28"/>
        </w:rPr>
        <w:t>7</w:t>
      </w:r>
      <w:r w:rsidRPr="00925B08">
        <w:rPr>
          <w:sz w:val="28"/>
          <w:szCs w:val="28"/>
        </w:rPr>
        <w:t xml:space="preserve"> от </w:t>
      </w:r>
      <w:r w:rsidR="00D03DEA">
        <w:rPr>
          <w:sz w:val="28"/>
          <w:szCs w:val="28"/>
        </w:rPr>
        <w:t>0</w:t>
      </w:r>
      <w:r w:rsidR="00720B65" w:rsidRPr="00F12A30">
        <w:rPr>
          <w:sz w:val="28"/>
          <w:szCs w:val="28"/>
        </w:rPr>
        <w:t>1</w:t>
      </w:r>
      <w:r w:rsidRPr="00925B08">
        <w:rPr>
          <w:sz w:val="28"/>
          <w:szCs w:val="28"/>
        </w:rPr>
        <w:t xml:space="preserve"> ноября 2018 года «</w:t>
      </w:r>
      <w:r w:rsidR="00D03DEA">
        <w:rPr>
          <w:sz w:val="28"/>
          <w:szCs w:val="28"/>
        </w:rPr>
        <w:t>Об утверждении</w:t>
      </w:r>
      <w:r w:rsidR="00D03DEA" w:rsidRPr="00925B08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 xml:space="preserve">Положение о материальном стимулировании труда работников   администрации сельского поселения </w:t>
      </w:r>
      <w:proofErr w:type="spellStart"/>
      <w:r w:rsidR="00D03DEA">
        <w:rPr>
          <w:sz w:val="28"/>
          <w:szCs w:val="28"/>
        </w:rPr>
        <w:t>Староматинский</w:t>
      </w:r>
      <w:proofErr w:type="spellEnd"/>
      <w:r w:rsidRPr="00925B08">
        <w:rPr>
          <w:sz w:val="28"/>
          <w:szCs w:val="28"/>
        </w:rPr>
        <w:t xml:space="preserve"> сельсовет муниципального района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район Республики Башкортостан»:</w:t>
      </w:r>
    </w:p>
    <w:p w:rsidR="00925B08" w:rsidRPr="00925B08" w:rsidRDefault="00F12A30" w:rsidP="00D03DEA">
      <w:pPr>
        <w:jc w:val="both"/>
        <w:rPr>
          <w:sz w:val="28"/>
          <w:szCs w:val="28"/>
        </w:rPr>
      </w:pPr>
      <w:r w:rsidRPr="00F12A30">
        <w:rPr>
          <w:sz w:val="28"/>
          <w:szCs w:val="28"/>
        </w:rPr>
        <w:t xml:space="preserve">          п</w:t>
      </w:r>
      <w:r w:rsidR="00925B08" w:rsidRPr="00925B08">
        <w:rPr>
          <w:sz w:val="28"/>
          <w:szCs w:val="28"/>
        </w:rPr>
        <w:t>. 4.4 заменить  текстом  следующего содержания:</w:t>
      </w:r>
    </w:p>
    <w:p w:rsidR="00925B08" w:rsidRPr="00925B08" w:rsidRDefault="00925B08" w:rsidP="00D03DEA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>«Материальная помощь в связи с достижением 50лет, 60лет, женщинами также 55лет, и каждые последующие пять лет выплачивается в размере месячного фонда оплаты труда при наличии экономии фонда оплаты труда текущего года.»;</w:t>
      </w:r>
    </w:p>
    <w:p w:rsidR="00925B08" w:rsidRPr="00925B08" w:rsidRDefault="00F12A30" w:rsidP="00D03DEA">
      <w:pPr>
        <w:jc w:val="both"/>
        <w:rPr>
          <w:sz w:val="28"/>
          <w:szCs w:val="28"/>
        </w:rPr>
      </w:pPr>
      <w:r w:rsidRPr="00F12A30">
        <w:rPr>
          <w:sz w:val="28"/>
          <w:szCs w:val="28"/>
        </w:rPr>
        <w:t xml:space="preserve">         п</w:t>
      </w:r>
      <w:r w:rsidR="00925B08" w:rsidRPr="00925B08">
        <w:rPr>
          <w:sz w:val="28"/>
          <w:szCs w:val="28"/>
        </w:rPr>
        <w:t>. 4.5 заменить  текстом  следующего  содержания:</w:t>
      </w:r>
    </w:p>
    <w:p w:rsidR="00925B08" w:rsidRPr="00925B08" w:rsidRDefault="00925B08" w:rsidP="00D03DEA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>«Материальная помощь может быть оказана также при рождении ребенка, свадьбе, смерти близких родственников (родителей, супругов, детей) в размере должностного оклада по основной занимаемой должности.»;</w:t>
      </w:r>
    </w:p>
    <w:p w:rsidR="00925B08" w:rsidRPr="00925B08" w:rsidRDefault="00F12A30" w:rsidP="00D03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п.</w:t>
      </w:r>
      <w:r w:rsidR="00925B08" w:rsidRPr="00925B08">
        <w:rPr>
          <w:sz w:val="28"/>
          <w:szCs w:val="28"/>
        </w:rPr>
        <w:t>4.6 предложение «Конкретный размер материальной помощи устанавливается главой сельского поселения при наличии экономии средств за текущий год.» заменить на «Материальная помощь оказывается в размере должностного оклада при наличии экономии средств за</w:t>
      </w:r>
      <w:r w:rsidR="00E6190A">
        <w:rPr>
          <w:sz w:val="28"/>
          <w:szCs w:val="28"/>
        </w:rPr>
        <w:t xml:space="preserve"> </w:t>
      </w:r>
      <w:r w:rsidR="00925B08" w:rsidRPr="00925B08">
        <w:rPr>
          <w:sz w:val="28"/>
          <w:szCs w:val="28"/>
        </w:rPr>
        <w:t xml:space="preserve">текущий </w:t>
      </w:r>
      <w:bookmarkStart w:id="0" w:name="_GoBack"/>
      <w:bookmarkEnd w:id="0"/>
      <w:r w:rsidR="00925B08" w:rsidRPr="00925B08">
        <w:rPr>
          <w:sz w:val="28"/>
          <w:szCs w:val="28"/>
        </w:rPr>
        <w:t>год».</w:t>
      </w:r>
    </w:p>
    <w:p w:rsidR="00687AAD" w:rsidRPr="00925B08" w:rsidRDefault="00CD430B" w:rsidP="00D03DE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B08">
        <w:rPr>
          <w:color w:val="000000"/>
          <w:sz w:val="28"/>
          <w:szCs w:val="28"/>
        </w:rPr>
        <w:t xml:space="preserve">       2</w:t>
      </w:r>
      <w:r w:rsidR="00687AAD" w:rsidRPr="00925B08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 сайте администрации сельского поселения.</w:t>
      </w:r>
    </w:p>
    <w:p w:rsidR="00687AAD" w:rsidRPr="00925B08" w:rsidRDefault="00CD430B" w:rsidP="00D03DE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B08">
        <w:rPr>
          <w:color w:val="000000"/>
          <w:sz w:val="28"/>
          <w:szCs w:val="28"/>
        </w:rPr>
        <w:t>3</w:t>
      </w:r>
      <w:r w:rsidR="00687AAD" w:rsidRPr="00925B08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687AAD" w:rsidRPr="00925B08" w:rsidRDefault="00687AAD" w:rsidP="00D03D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AAD" w:rsidRDefault="00687AAD" w:rsidP="00D03DEA">
      <w:pPr>
        <w:spacing w:line="276" w:lineRule="auto"/>
        <w:jc w:val="both"/>
        <w:rPr>
          <w:sz w:val="28"/>
          <w:szCs w:val="28"/>
        </w:rPr>
      </w:pPr>
    </w:p>
    <w:p w:rsidR="00F12A30" w:rsidRPr="00925B08" w:rsidRDefault="00F12A30" w:rsidP="00D03DEA">
      <w:pPr>
        <w:spacing w:line="276" w:lineRule="auto"/>
        <w:jc w:val="both"/>
        <w:rPr>
          <w:sz w:val="28"/>
          <w:szCs w:val="28"/>
        </w:rPr>
      </w:pPr>
    </w:p>
    <w:p w:rsidR="00687AAD" w:rsidRPr="00925B08" w:rsidRDefault="00687AAD" w:rsidP="00D03DEA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Глава сельского поселения </w:t>
      </w:r>
    </w:p>
    <w:p w:rsidR="0060218F" w:rsidRPr="00925B08" w:rsidRDefault="00D03DEA" w:rsidP="0078665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Староматинский</w:t>
      </w:r>
      <w:proofErr w:type="spellEnd"/>
      <w:r w:rsidR="00687AAD" w:rsidRPr="00925B08">
        <w:rPr>
          <w:sz w:val="28"/>
          <w:szCs w:val="28"/>
        </w:rPr>
        <w:t xml:space="preserve"> сельсовет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Т.В.Кудряшова</w:t>
      </w:r>
      <w:proofErr w:type="spellEnd"/>
    </w:p>
    <w:p w:rsidR="0060218F" w:rsidRPr="00925B08" w:rsidRDefault="0060218F" w:rsidP="0060218F">
      <w:pPr>
        <w:spacing w:line="276" w:lineRule="auto"/>
        <w:rPr>
          <w:sz w:val="28"/>
          <w:szCs w:val="28"/>
        </w:rPr>
      </w:pPr>
    </w:p>
    <w:p w:rsidR="0060218F" w:rsidRPr="00925B08" w:rsidRDefault="0060218F" w:rsidP="0060218F">
      <w:pPr>
        <w:spacing w:line="276" w:lineRule="auto"/>
        <w:rPr>
          <w:sz w:val="28"/>
          <w:szCs w:val="28"/>
        </w:rPr>
      </w:pPr>
    </w:p>
    <w:p w:rsidR="0060218F" w:rsidRPr="00925B08" w:rsidRDefault="0060218F" w:rsidP="0060218F">
      <w:pPr>
        <w:spacing w:line="276" w:lineRule="auto"/>
        <w:rPr>
          <w:sz w:val="28"/>
          <w:szCs w:val="28"/>
        </w:rPr>
      </w:pPr>
    </w:p>
    <w:sectPr w:rsidR="0060218F" w:rsidRPr="00925B08" w:rsidSect="0001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09"/>
    <w:rsid w:val="00017675"/>
    <w:rsid w:val="00063A09"/>
    <w:rsid w:val="001F0B9F"/>
    <w:rsid w:val="002B64FB"/>
    <w:rsid w:val="0034201D"/>
    <w:rsid w:val="00451EFE"/>
    <w:rsid w:val="005B640D"/>
    <w:rsid w:val="0060218F"/>
    <w:rsid w:val="00687AAD"/>
    <w:rsid w:val="00720B65"/>
    <w:rsid w:val="0078665A"/>
    <w:rsid w:val="007F6747"/>
    <w:rsid w:val="00830715"/>
    <w:rsid w:val="008D0F61"/>
    <w:rsid w:val="00925B08"/>
    <w:rsid w:val="009F1D81"/>
    <w:rsid w:val="00A907D0"/>
    <w:rsid w:val="00CD430B"/>
    <w:rsid w:val="00D03DEA"/>
    <w:rsid w:val="00D17397"/>
    <w:rsid w:val="00E6190A"/>
    <w:rsid w:val="00EB434B"/>
    <w:rsid w:val="00ED6FFE"/>
    <w:rsid w:val="00F1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3864"/>
  <w15:docId w15:val="{54B38E42-1E0D-4B0E-8EC3-4ECE94EF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18F"/>
    <w:pPr>
      <w:spacing w:before="100" w:beforeAutospacing="1" w:after="100" w:afterAutospacing="1"/>
    </w:pPr>
  </w:style>
  <w:style w:type="paragraph" w:customStyle="1" w:styleId="ConsPlusNormal">
    <w:name w:val="ConsPlusNormal"/>
    <w:rsid w:val="005B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nhideWhenUsed/>
    <w:rsid w:val="0078665A"/>
    <w:pPr>
      <w:ind w:firstLine="720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78665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header"/>
    <w:basedOn w:val="a"/>
    <w:link w:val="1"/>
    <w:unhideWhenUsed/>
    <w:rsid w:val="007866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uiPriority w:val="99"/>
    <w:semiHidden/>
    <w:rsid w:val="00786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4"/>
    <w:locked/>
    <w:rsid w:val="007866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99"/>
    <w:qFormat/>
    <w:rsid w:val="0078665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Title"/>
    <w:basedOn w:val="a"/>
    <w:next w:val="a8"/>
    <w:link w:val="a9"/>
    <w:rsid w:val="0078665A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a9">
    <w:name w:val="Заголовок Знак"/>
    <w:basedOn w:val="a0"/>
    <w:link w:val="a7"/>
    <w:rsid w:val="0078665A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78665A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786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4</cp:revision>
  <cp:lastPrinted>2022-04-27T12:25:00Z</cp:lastPrinted>
  <dcterms:created xsi:type="dcterms:W3CDTF">2022-04-15T15:02:00Z</dcterms:created>
  <dcterms:modified xsi:type="dcterms:W3CDTF">2022-04-27T12:41:00Z</dcterms:modified>
</cp:coreProperties>
</file>