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527117" w:rsidTr="00527117">
        <w:trPr>
          <w:trHeight w:val="1951"/>
        </w:trPr>
        <w:tc>
          <w:tcPr>
            <w:tcW w:w="4786" w:type="dxa"/>
          </w:tcPr>
          <w:p w:rsidR="00527117" w:rsidRDefault="00527117">
            <w:pPr>
              <w:pStyle w:val="a3"/>
              <w:rPr>
                <w:rFonts w:ascii="Century" w:hAnsi="Century"/>
                <w:bCs/>
                <w:lang w:val="be-BY" w:eastAsia="ru-RU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7117" w:rsidRDefault="00527117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БашкортостанРеспубликаҺы</w:t>
            </w:r>
          </w:p>
          <w:p w:rsidR="00527117" w:rsidRDefault="00527117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527117" w:rsidRDefault="00527117">
            <w:pPr>
              <w:jc w:val="center"/>
              <w:rPr>
                <w:rFonts w:ascii="Century" w:hAnsi="Century"/>
              </w:rPr>
            </w:pPr>
          </w:p>
          <w:p w:rsidR="00527117" w:rsidRDefault="00527117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527117" w:rsidRDefault="00527117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527117" w:rsidRDefault="00527117">
            <w:pPr>
              <w:pStyle w:val="1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527117" w:rsidRDefault="00527117" w:rsidP="00527117">
      <w:pPr>
        <w:pStyle w:val="ab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p w:rsidR="00527117" w:rsidRDefault="00527117" w:rsidP="00527117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527117" w:rsidTr="00527117">
        <w:trPr>
          <w:trHeight w:val="518"/>
        </w:trPr>
        <w:tc>
          <w:tcPr>
            <w:tcW w:w="3491" w:type="dxa"/>
            <w:hideMark/>
          </w:tcPr>
          <w:p w:rsidR="00527117" w:rsidRDefault="00527117" w:rsidP="00022F7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527117" w:rsidRDefault="00527117">
            <w:pPr>
              <w:rPr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527117" w:rsidRDefault="005271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527117" w:rsidRDefault="00527117" w:rsidP="00977FA5">
      <w:pPr>
        <w:ind w:righ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416272">
        <w:rPr>
          <w:sz w:val="26"/>
          <w:szCs w:val="26"/>
        </w:rPr>
        <w:t>21</w:t>
      </w:r>
      <w:r>
        <w:rPr>
          <w:sz w:val="26"/>
          <w:szCs w:val="26"/>
        </w:rPr>
        <w:t>»</w:t>
      </w:r>
      <w:r>
        <w:rPr>
          <w:sz w:val="26"/>
          <w:szCs w:val="26"/>
          <w:lang w:val="be-BY"/>
        </w:rPr>
        <w:t xml:space="preserve"> декабря 20</w:t>
      </w:r>
      <w:r w:rsidR="00810B93">
        <w:rPr>
          <w:sz w:val="26"/>
          <w:szCs w:val="26"/>
          <w:lang w:val="be-BY"/>
        </w:rPr>
        <w:t>2</w:t>
      </w:r>
      <w:r w:rsidR="00CA34BB">
        <w:rPr>
          <w:sz w:val="26"/>
          <w:szCs w:val="26"/>
          <w:lang w:val="be-BY"/>
        </w:rPr>
        <w:t>1</w:t>
      </w:r>
      <w:r>
        <w:rPr>
          <w:sz w:val="26"/>
          <w:szCs w:val="26"/>
          <w:lang w:val="be-BY"/>
        </w:rPr>
        <w:t xml:space="preserve"> й.</w:t>
      </w:r>
      <w:r>
        <w:rPr>
          <w:sz w:val="26"/>
          <w:szCs w:val="26"/>
          <w:lang w:val="be-BY"/>
        </w:rPr>
        <w:tab/>
      </w:r>
      <w:r w:rsidR="00B6647B">
        <w:rPr>
          <w:sz w:val="26"/>
          <w:szCs w:val="26"/>
          <w:lang w:val="be-BY"/>
        </w:rPr>
        <w:t xml:space="preserve">                          </w:t>
      </w:r>
      <w:r>
        <w:rPr>
          <w:sz w:val="26"/>
          <w:szCs w:val="26"/>
        </w:rPr>
        <w:t xml:space="preserve">№ </w:t>
      </w:r>
      <w:r w:rsidR="00416272">
        <w:rPr>
          <w:sz w:val="26"/>
          <w:szCs w:val="26"/>
        </w:rPr>
        <w:t>91</w:t>
      </w:r>
      <w:r>
        <w:rPr>
          <w:sz w:val="26"/>
          <w:szCs w:val="26"/>
        </w:rPr>
        <w:t xml:space="preserve">   </w:t>
      </w:r>
      <w:r w:rsidR="00B6647B">
        <w:rPr>
          <w:sz w:val="26"/>
          <w:szCs w:val="26"/>
        </w:rPr>
        <w:t xml:space="preserve">                        </w:t>
      </w:r>
      <w:proofErr w:type="gramStart"/>
      <w:r w:rsidR="00B6647B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 w:rsidR="00416272">
        <w:rPr>
          <w:sz w:val="26"/>
          <w:szCs w:val="26"/>
        </w:rPr>
        <w:t>21</w:t>
      </w:r>
      <w:r>
        <w:rPr>
          <w:sz w:val="26"/>
          <w:szCs w:val="26"/>
        </w:rPr>
        <w:t>» декабря 20</w:t>
      </w:r>
      <w:r w:rsidR="00810B93">
        <w:rPr>
          <w:sz w:val="26"/>
          <w:szCs w:val="26"/>
        </w:rPr>
        <w:t>2</w:t>
      </w:r>
      <w:r w:rsidR="00CA34BB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527117" w:rsidRDefault="00527117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527117" w:rsidRDefault="00527117" w:rsidP="00527117">
      <w:pPr>
        <w:ind w:left="360" w:righ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 Прогнозе социально-экономического развития сельского поселения </w:t>
      </w:r>
    </w:p>
    <w:p w:rsidR="00527117" w:rsidRDefault="00527117" w:rsidP="00527117">
      <w:pPr>
        <w:ind w:left="360" w:right="-426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</w:t>
      </w:r>
    </w:p>
    <w:p w:rsidR="00527117" w:rsidRDefault="00527117" w:rsidP="00527117">
      <w:pPr>
        <w:ind w:left="360" w:right="-426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202</w:t>
      </w:r>
      <w:r w:rsidR="00217414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217414">
        <w:rPr>
          <w:sz w:val="26"/>
          <w:szCs w:val="26"/>
        </w:rPr>
        <w:t>4</w:t>
      </w:r>
      <w:r>
        <w:rPr>
          <w:sz w:val="26"/>
          <w:szCs w:val="26"/>
        </w:rPr>
        <w:t>годы</w:t>
      </w:r>
    </w:p>
    <w:p w:rsidR="00527117" w:rsidRDefault="00527117" w:rsidP="00527117">
      <w:pPr>
        <w:ind w:left="-284" w:right="-426"/>
        <w:jc w:val="center"/>
        <w:rPr>
          <w:b/>
          <w:sz w:val="26"/>
          <w:szCs w:val="26"/>
        </w:rPr>
      </w:pPr>
    </w:p>
    <w:p w:rsidR="00527117" w:rsidRDefault="00527117" w:rsidP="00527117">
      <w:pPr>
        <w:ind w:left="-284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Заслушав информацию главы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«О предварительных итогах социально-экономического развития сельского поселения за истекший период текущего финансового года и о Прогнозе социально- экономического развития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на 202</w:t>
      </w:r>
      <w:r w:rsidR="00CB056B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CB056B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годы», </w:t>
      </w:r>
      <w:r w:rsidRPr="005C5252">
        <w:rPr>
          <w:sz w:val="26"/>
          <w:szCs w:val="26"/>
        </w:rPr>
        <w:t xml:space="preserve">приняв результаты публичных слушаний, проведенных </w:t>
      </w:r>
      <w:r w:rsidR="00B6647B">
        <w:rPr>
          <w:sz w:val="26"/>
          <w:szCs w:val="26"/>
        </w:rPr>
        <w:t>0</w:t>
      </w:r>
      <w:r w:rsidR="005C5252" w:rsidRPr="005C5252">
        <w:rPr>
          <w:sz w:val="26"/>
          <w:szCs w:val="26"/>
        </w:rPr>
        <w:t>6</w:t>
      </w:r>
      <w:r w:rsidRPr="005C5252">
        <w:rPr>
          <w:sz w:val="26"/>
          <w:szCs w:val="26"/>
        </w:rPr>
        <w:t xml:space="preserve"> декабря 202</w:t>
      </w:r>
      <w:r w:rsidR="005C5252" w:rsidRPr="005C5252">
        <w:rPr>
          <w:sz w:val="26"/>
          <w:szCs w:val="26"/>
        </w:rPr>
        <w:t>1</w:t>
      </w:r>
      <w:r w:rsidRPr="005C5252">
        <w:rPr>
          <w:sz w:val="26"/>
          <w:szCs w:val="26"/>
        </w:rPr>
        <w:t xml:space="preserve"> года,</w:t>
      </w:r>
      <w:r>
        <w:rPr>
          <w:sz w:val="26"/>
          <w:szCs w:val="26"/>
        </w:rPr>
        <w:t xml:space="preserve"> Совет сельского поселения 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527117" w:rsidRDefault="00527117" w:rsidP="00527117">
      <w:pPr>
        <w:ind w:left="-284" w:right="-426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527117" w:rsidRPr="001A7C30" w:rsidRDefault="00527117" w:rsidP="00527117">
      <w:pPr>
        <w:pStyle w:val="ConsPlusNormal"/>
        <w:widowControl/>
        <w:numPr>
          <w:ilvl w:val="0"/>
          <w:numId w:val="2"/>
        </w:numPr>
        <w:tabs>
          <w:tab w:val="num" w:pos="0"/>
        </w:tabs>
        <w:ind w:left="-284" w:righ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7C30">
        <w:rPr>
          <w:rFonts w:ascii="Times New Roman" w:hAnsi="Times New Roman" w:cs="Times New Roman"/>
          <w:sz w:val="26"/>
          <w:szCs w:val="26"/>
        </w:rPr>
        <w:t xml:space="preserve">Информацию главы сельского поселения </w:t>
      </w:r>
      <w:proofErr w:type="spellStart"/>
      <w:r w:rsidRPr="001A7C30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1A7C3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A7C30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1A7C3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предварительных итогах социально-экономического развития сельского поселения за истекший период текущего финансового года и о Прогнозе социально-экономического развития сельского поселения </w:t>
      </w:r>
      <w:proofErr w:type="spellStart"/>
      <w:r w:rsidRPr="001A7C30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1A7C3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A7C30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1A7C3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</w:t>
      </w:r>
      <w:r w:rsidR="00CB056B">
        <w:rPr>
          <w:rFonts w:ascii="Times New Roman" w:hAnsi="Times New Roman" w:cs="Times New Roman"/>
          <w:sz w:val="26"/>
          <w:szCs w:val="26"/>
        </w:rPr>
        <w:t>2</w:t>
      </w:r>
      <w:r w:rsidRPr="001A7C30">
        <w:rPr>
          <w:rFonts w:ascii="Times New Roman" w:hAnsi="Times New Roman" w:cs="Times New Roman"/>
          <w:sz w:val="26"/>
          <w:szCs w:val="26"/>
        </w:rPr>
        <w:t>-202</w:t>
      </w:r>
      <w:r w:rsidR="00CB056B">
        <w:rPr>
          <w:rFonts w:ascii="Times New Roman" w:hAnsi="Times New Roman" w:cs="Times New Roman"/>
          <w:sz w:val="26"/>
          <w:szCs w:val="26"/>
        </w:rPr>
        <w:t>4</w:t>
      </w:r>
      <w:r w:rsidRPr="001A7C30">
        <w:rPr>
          <w:rFonts w:ascii="Times New Roman" w:hAnsi="Times New Roman" w:cs="Times New Roman"/>
          <w:sz w:val="26"/>
          <w:szCs w:val="26"/>
        </w:rPr>
        <w:t xml:space="preserve"> годы»» принять к сведению.</w:t>
      </w:r>
    </w:p>
    <w:p w:rsidR="00527117" w:rsidRDefault="00527117" w:rsidP="00527117">
      <w:pPr>
        <w:pStyle w:val="ConsPlusNormal"/>
        <w:widowControl/>
        <w:numPr>
          <w:ilvl w:val="0"/>
          <w:numId w:val="2"/>
        </w:numPr>
        <w:ind w:left="-284" w:righ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основные прогнозные показатели  социального и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</w:t>
      </w:r>
      <w:r w:rsidR="00CB056B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год и на период до 202</w:t>
      </w:r>
      <w:r w:rsidR="00CB056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года» (прилагается).</w:t>
      </w:r>
    </w:p>
    <w:p w:rsidR="00527117" w:rsidRDefault="00527117" w:rsidP="00527117">
      <w:pPr>
        <w:numPr>
          <w:ilvl w:val="0"/>
          <w:numId w:val="2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руководителям предприятий, организации и учреждений сельского поселения обеспечить  выполнение прогноза социально-экономического развития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на 202</w:t>
      </w:r>
      <w:r w:rsidR="00CB056B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CB056B">
        <w:rPr>
          <w:sz w:val="26"/>
          <w:szCs w:val="26"/>
        </w:rPr>
        <w:t>4</w:t>
      </w:r>
      <w:r>
        <w:rPr>
          <w:sz w:val="26"/>
          <w:szCs w:val="26"/>
        </w:rPr>
        <w:t xml:space="preserve"> годы.</w:t>
      </w:r>
    </w:p>
    <w:p w:rsidR="00527117" w:rsidRDefault="00527117" w:rsidP="00527117">
      <w:pPr>
        <w:numPr>
          <w:ilvl w:val="0"/>
          <w:numId w:val="2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</w:t>
      </w:r>
      <w:r>
        <w:rPr>
          <w:color w:val="000000"/>
          <w:sz w:val="26"/>
          <w:szCs w:val="26"/>
        </w:rPr>
        <w:t>данного решения</w:t>
      </w:r>
      <w:r>
        <w:rPr>
          <w:sz w:val="26"/>
          <w:szCs w:val="26"/>
        </w:rPr>
        <w:t xml:space="preserve"> возложить на постоянную комиссию Совета по экономике, бюджету, налогам, земельным и имущественным вопросам.   </w:t>
      </w:r>
    </w:p>
    <w:p w:rsidR="00527117" w:rsidRDefault="00527117" w:rsidP="00527117">
      <w:pPr>
        <w:numPr>
          <w:ilvl w:val="0"/>
          <w:numId w:val="2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 настоящее решение в установленном порядке.</w:t>
      </w:r>
    </w:p>
    <w:p w:rsidR="00527117" w:rsidRDefault="00527117" w:rsidP="00527117">
      <w:pPr>
        <w:pStyle w:val="ConsPlusNormal"/>
        <w:widowControl/>
        <w:ind w:left="-284" w:righ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7117" w:rsidRDefault="00527117" w:rsidP="00527117">
      <w:pPr>
        <w:ind w:left="-284" w:right="-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 сельского поселения </w:t>
      </w:r>
    </w:p>
    <w:p w:rsidR="00527117" w:rsidRDefault="00527117" w:rsidP="00527117">
      <w:pPr>
        <w:ind w:left="-284" w:right="-426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Староматинский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</w:t>
      </w:r>
    </w:p>
    <w:p w:rsidR="00527117" w:rsidRDefault="00527117" w:rsidP="00527117">
      <w:pPr>
        <w:ind w:left="-284" w:right="-426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Бакалинский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                                       Т.В.Кудряшова</w:t>
      </w:r>
    </w:p>
    <w:p w:rsidR="00182BFA" w:rsidRDefault="00182BFA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527117" w:rsidRDefault="00527117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                                                    Приложение № 1 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Утвержденорешением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color w:val="000000"/>
          <w:spacing w:val="-2"/>
          <w:sz w:val="28"/>
          <w:szCs w:val="28"/>
        </w:rPr>
        <w:t>Староматинский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сельсовет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pacing w:val="-2"/>
          <w:sz w:val="28"/>
          <w:szCs w:val="28"/>
        </w:rPr>
        <w:t>Бакалинский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 район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Республики Башкортостан 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от 2</w:t>
      </w:r>
      <w:r w:rsidR="00CA34BB">
        <w:rPr>
          <w:bCs/>
          <w:color w:val="000000"/>
          <w:spacing w:val="-2"/>
          <w:sz w:val="28"/>
          <w:szCs w:val="28"/>
        </w:rPr>
        <w:t>1</w:t>
      </w:r>
      <w:r>
        <w:rPr>
          <w:bCs/>
          <w:color w:val="000000"/>
          <w:spacing w:val="-2"/>
          <w:sz w:val="28"/>
          <w:szCs w:val="28"/>
        </w:rPr>
        <w:t>.12.202</w:t>
      </w:r>
      <w:r w:rsidR="00CA34BB">
        <w:rPr>
          <w:bCs/>
          <w:color w:val="000000"/>
          <w:spacing w:val="-2"/>
          <w:sz w:val="28"/>
          <w:szCs w:val="28"/>
        </w:rPr>
        <w:t xml:space="preserve">1 </w:t>
      </w:r>
      <w:r w:rsidR="001A7C30" w:rsidRPr="001A7C30">
        <w:rPr>
          <w:bCs/>
          <w:color w:val="000000"/>
          <w:spacing w:val="-2"/>
          <w:sz w:val="28"/>
          <w:szCs w:val="28"/>
        </w:rPr>
        <w:t xml:space="preserve">№ </w:t>
      </w:r>
      <w:r w:rsidR="00416272">
        <w:rPr>
          <w:bCs/>
          <w:color w:val="000000"/>
          <w:spacing w:val="-2"/>
          <w:sz w:val="28"/>
          <w:szCs w:val="28"/>
        </w:rPr>
        <w:t>91</w:t>
      </w:r>
      <w:bookmarkStart w:id="0" w:name="_GoBack"/>
      <w:bookmarkEnd w:id="0"/>
    </w:p>
    <w:p w:rsidR="00527117" w:rsidRDefault="00527117" w:rsidP="00527117">
      <w:pPr>
        <w:shd w:val="clear" w:color="auto" w:fill="FFFFFF"/>
        <w:spacing w:line="317" w:lineRule="exact"/>
        <w:ind w:left="5387" w:right="48"/>
        <w:jc w:val="right"/>
        <w:rPr>
          <w:bCs/>
          <w:color w:val="000000"/>
          <w:spacing w:val="-2"/>
          <w:sz w:val="28"/>
          <w:szCs w:val="28"/>
        </w:rPr>
      </w:pPr>
    </w:p>
    <w:p w:rsidR="00527117" w:rsidRPr="001A7C30" w:rsidRDefault="00527117" w:rsidP="001A7C3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Прогноз социально экономического развития  сельского поселения </w:t>
      </w:r>
      <w:proofErr w:type="spellStart"/>
      <w:r>
        <w:rPr>
          <w:rFonts w:ascii="Times New Roman" w:hAnsi="Times New Roman" w:cs="Times New Roman"/>
          <w:i w:val="0"/>
        </w:rPr>
        <w:t>Староматински</w:t>
      </w:r>
      <w:proofErr w:type="spellEnd"/>
      <w:r>
        <w:rPr>
          <w:rFonts w:ascii="Times New Roman" w:hAnsi="Times New Roman" w:cs="Times New Roman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 w:val="0"/>
        </w:rPr>
        <w:t>Бакалинский</w:t>
      </w:r>
      <w:proofErr w:type="spellEnd"/>
      <w:r>
        <w:rPr>
          <w:rFonts w:ascii="Times New Roman" w:hAnsi="Times New Roman" w:cs="Times New Roman"/>
          <w:i w:val="0"/>
        </w:rPr>
        <w:t xml:space="preserve"> район Р</w:t>
      </w:r>
      <w:r w:rsidR="001A7C30">
        <w:rPr>
          <w:rFonts w:ascii="Times New Roman" w:hAnsi="Times New Roman" w:cs="Times New Roman"/>
          <w:i w:val="0"/>
        </w:rPr>
        <w:t xml:space="preserve">еспублики </w:t>
      </w:r>
      <w:r>
        <w:rPr>
          <w:rFonts w:ascii="Times New Roman" w:hAnsi="Times New Roman" w:cs="Times New Roman"/>
          <w:i w:val="0"/>
        </w:rPr>
        <w:t>Б</w:t>
      </w:r>
      <w:r w:rsidR="001A7C30">
        <w:rPr>
          <w:rFonts w:ascii="Times New Roman" w:hAnsi="Times New Roman" w:cs="Times New Roman"/>
          <w:i w:val="0"/>
        </w:rPr>
        <w:t xml:space="preserve">ашкортостан </w:t>
      </w:r>
      <w:r w:rsidRPr="001A7C30">
        <w:rPr>
          <w:rFonts w:ascii="Times New Roman" w:hAnsi="Times New Roman" w:cs="Times New Roman"/>
          <w:i w:val="0"/>
        </w:rPr>
        <w:t>на 202</w:t>
      </w:r>
      <w:r w:rsidR="00BC282A">
        <w:rPr>
          <w:rFonts w:ascii="Times New Roman" w:hAnsi="Times New Roman" w:cs="Times New Roman"/>
          <w:i w:val="0"/>
        </w:rPr>
        <w:t>2</w:t>
      </w:r>
      <w:r w:rsidRPr="001A7C30">
        <w:rPr>
          <w:rFonts w:ascii="Times New Roman" w:hAnsi="Times New Roman" w:cs="Times New Roman"/>
          <w:i w:val="0"/>
        </w:rPr>
        <w:t>-202</w:t>
      </w:r>
      <w:r w:rsidR="00BC282A">
        <w:rPr>
          <w:rFonts w:ascii="Times New Roman" w:hAnsi="Times New Roman" w:cs="Times New Roman"/>
          <w:i w:val="0"/>
        </w:rPr>
        <w:t>4</w:t>
      </w:r>
      <w:r w:rsidRPr="001A7C30">
        <w:rPr>
          <w:rFonts w:ascii="Times New Roman" w:hAnsi="Times New Roman" w:cs="Times New Roman"/>
          <w:i w:val="0"/>
        </w:rPr>
        <w:t xml:space="preserve"> годы.</w:t>
      </w:r>
    </w:p>
    <w:p w:rsidR="00527117" w:rsidRDefault="00527117" w:rsidP="00527117">
      <w:pPr>
        <w:jc w:val="center"/>
        <w:rPr>
          <w:b/>
          <w:sz w:val="28"/>
        </w:rPr>
      </w:pPr>
    </w:p>
    <w:p w:rsidR="00527117" w:rsidRDefault="00527117" w:rsidP="00527117">
      <w:pPr>
        <w:ind w:left="-284" w:right="-284"/>
        <w:jc w:val="both"/>
        <w:rPr>
          <w:sz w:val="28"/>
        </w:rPr>
      </w:pPr>
      <w:r>
        <w:rPr>
          <w:sz w:val="28"/>
        </w:rPr>
        <w:t xml:space="preserve">        Основными видами экономической деятельности, осуществляемыми на территории поселения, являются: производство сельскохозяйственной продукции, оказание услуг связи, ЖКХ, почта и другие социальные услуги.</w:t>
      </w:r>
    </w:p>
    <w:p w:rsidR="00527117" w:rsidRDefault="00527117" w:rsidP="00527117">
      <w:pPr>
        <w:ind w:left="-284" w:right="-284"/>
        <w:jc w:val="both"/>
        <w:rPr>
          <w:sz w:val="28"/>
        </w:rPr>
      </w:pPr>
      <w:r>
        <w:rPr>
          <w:sz w:val="28"/>
        </w:rPr>
        <w:t xml:space="preserve">        На территории поселен</w:t>
      </w:r>
      <w:r w:rsidR="001A7C30">
        <w:rPr>
          <w:sz w:val="28"/>
        </w:rPr>
        <w:t>ия функционируют 6 торговых точек</w:t>
      </w:r>
      <w:r>
        <w:rPr>
          <w:sz w:val="28"/>
        </w:rPr>
        <w:t xml:space="preserve">, 2 филиала </w:t>
      </w:r>
      <w:proofErr w:type="spellStart"/>
      <w:r>
        <w:rPr>
          <w:sz w:val="28"/>
        </w:rPr>
        <w:t>Бакалинской</w:t>
      </w:r>
      <w:proofErr w:type="spellEnd"/>
      <w:r>
        <w:rPr>
          <w:sz w:val="28"/>
        </w:rPr>
        <w:t xml:space="preserve"> ЦБС -библиотеки, 1 почтовое отделение, сельскохозяйственные предприятия ООО «</w:t>
      </w:r>
      <w:proofErr w:type="spellStart"/>
      <w:r>
        <w:rPr>
          <w:sz w:val="28"/>
        </w:rPr>
        <w:t>Агроресурс</w:t>
      </w:r>
      <w:proofErr w:type="spellEnd"/>
      <w:r>
        <w:rPr>
          <w:sz w:val="28"/>
        </w:rPr>
        <w:t xml:space="preserve">», КФХ Максимов В.В., </w:t>
      </w:r>
      <w:proofErr w:type="spellStart"/>
      <w:r>
        <w:rPr>
          <w:sz w:val="28"/>
        </w:rPr>
        <w:t>Староматинский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Новоматинский</w:t>
      </w:r>
      <w:proofErr w:type="spellEnd"/>
      <w:r>
        <w:rPr>
          <w:sz w:val="28"/>
        </w:rPr>
        <w:t xml:space="preserve"> ФАП,  </w:t>
      </w:r>
      <w:proofErr w:type="spellStart"/>
      <w:r>
        <w:rPr>
          <w:sz w:val="28"/>
        </w:rPr>
        <w:t>Староматинский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Новоматинский</w:t>
      </w:r>
      <w:proofErr w:type="spellEnd"/>
      <w:r>
        <w:rPr>
          <w:sz w:val="28"/>
        </w:rPr>
        <w:t xml:space="preserve"> сельские дома культуры, МОБУ СОШ с.Старые Маты,  МОБУ ООШ с. Новые Маты,  дошкольные группы  в с</w:t>
      </w:r>
      <w:r w:rsidR="002F6618">
        <w:rPr>
          <w:sz w:val="28"/>
        </w:rPr>
        <w:t>. Старые Маты и с. Новые Маты, 5</w:t>
      </w:r>
      <w:r w:rsidR="00BC282A">
        <w:rPr>
          <w:sz w:val="28"/>
        </w:rPr>
        <w:t>1</w:t>
      </w:r>
      <w:r w:rsidR="002F6618">
        <w:rPr>
          <w:sz w:val="28"/>
        </w:rPr>
        <w:t>3</w:t>
      </w:r>
      <w:r>
        <w:rPr>
          <w:sz w:val="28"/>
        </w:rPr>
        <w:t xml:space="preserve"> личных подсобных хозяйств. На территории поселения живут представители 9 национальностей. </w:t>
      </w:r>
    </w:p>
    <w:p w:rsidR="00527117" w:rsidRDefault="00527117" w:rsidP="001A7C30">
      <w:pPr>
        <w:ind w:left="-284" w:right="-284"/>
        <w:jc w:val="both"/>
        <w:rPr>
          <w:sz w:val="28"/>
        </w:rPr>
      </w:pPr>
      <w:r>
        <w:rPr>
          <w:sz w:val="28"/>
        </w:rPr>
        <w:t>Исповедуются в основном 2 религии: христианство и мусульманство.</w:t>
      </w:r>
    </w:p>
    <w:p w:rsidR="00527117" w:rsidRDefault="00527117" w:rsidP="001A7C30">
      <w:pPr>
        <w:ind w:left="-284" w:right="-284"/>
        <w:jc w:val="both"/>
        <w:rPr>
          <w:sz w:val="28"/>
        </w:rPr>
      </w:pPr>
      <w:r>
        <w:rPr>
          <w:sz w:val="28"/>
        </w:rPr>
        <w:t xml:space="preserve">Действует мечеть в с. Старые Маты, строится </w:t>
      </w:r>
      <w:proofErr w:type="gramStart"/>
      <w:r>
        <w:rPr>
          <w:sz w:val="28"/>
        </w:rPr>
        <w:t>храм  в</w:t>
      </w:r>
      <w:proofErr w:type="gramEnd"/>
      <w:r>
        <w:rPr>
          <w:sz w:val="28"/>
        </w:rPr>
        <w:t xml:space="preserve"> с. Старые Маты</w:t>
      </w:r>
      <w:r w:rsidR="00276A65">
        <w:rPr>
          <w:sz w:val="28"/>
        </w:rPr>
        <w:t>.</w:t>
      </w:r>
    </w:p>
    <w:p w:rsidR="00527117" w:rsidRDefault="00527117" w:rsidP="001A7C30">
      <w:pPr>
        <w:ind w:left="-284" w:right="-284"/>
        <w:jc w:val="both"/>
        <w:rPr>
          <w:sz w:val="28"/>
        </w:rPr>
      </w:pPr>
      <w:r>
        <w:rPr>
          <w:sz w:val="28"/>
        </w:rPr>
        <w:t>На сегодня численность пост</w:t>
      </w:r>
      <w:r w:rsidR="002F6618">
        <w:rPr>
          <w:sz w:val="28"/>
        </w:rPr>
        <w:t>оянного населения составляет 13</w:t>
      </w:r>
      <w:r w:rsidR="00BC282A">
        <w:rPr>
          <w:sz w:val="28"/>
        </w:rPr>
        <w:t>27</w:t>
      </w:r>
      <w:r>
        <w:rPr>
          <w:sz w:val="28"/>
        </w:rPr>
        <w:t xml:space="preserve">  человек.</w:t>
      </w:r>
    </w:p>
    <w:p w:rsidR="00527117" w:rsidRDefault="00527117" w:rsidP="001A7C30">
      <w:pPr>
        <w:ind w:left="-284" w:right="-284"/>
        <w:jc w:val="both"/>
        <w:rPr>
          <w:sz w:val="28"/>
        </w:rPr>
      </w:pPr>
      <w:r>
        <w:rPr>
          <w:sz w:val="28"/>
        </w:rPr>
        <w:t>По сравнению с 20</w:t>
      </w:r>
      <w:r w:rsidR="00BC282A">
        <w:rPr>
          <w:sz w:val="28"/>
        </w:rPr>
        <w:t>20</w:t>
      </w:r>
      <w:r>
        <w:rPr>
          <w:sz w:val="28"/>
        </w:rPr>
        <w:t xml:space="preserve"> годом численность уменьшилась на </w:t>
      </w:r>
      <w:r w:rsidR="004B6829">
        <w:rPr>
          <w:sz w:val="28"/>
        </w:rPr>
        <w:t>127</w:t>
      </w:r>
      <w:r>
        <w:rPr>
          <w:sz w:val="28"/>
        </w:rPr>
        <w:t xml:space="preserve"> человек.</w:t>
      </w:r>
    </w:p>
    <w:tbl>
      <w:tblPr>
        <w:tblpPr w:leftFromText="180" w:rightFromText="180" w:vertAnchor="text" w:horzAnchor="margin" w:tblpY="12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522"/>
        <w:gridCol w:w="1522"/>
        <w:gridCol w:w="2013"/>
      </w:tblGrid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 w:rsidP="00527117">
            <w:pPr>
              <w:ind w:left="-250" w:firstLine="25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B16B6">
              <w:rPr>
                <w:sz w:val="28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 w:rsidP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4B6829">
              <w:rPr>
                <w:sz w:val="28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 w:rsidP="00810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01.1</w:t>
            </w:r>
            <w:r w:rsidR="004B6829">
              <w:rPr>
                <w:sz w:val="28"/>
              </w:rPr>
              <w:t>2</w:t>
            </w:r>
            <w:r>
              <w:rPr>
                <w:sz w:val="28"/>
              </w:rPr>
              <w:t>.20</w:t>
            </w:r>
            <w:r w:rsidR="00810B93">
              <w:rPr>
                <w:sz w:val="28"/>
              </w:rPr>
              <w:t>2</w:t>
            </w:r>
            <w:r w:rsidR="004B6829">
              <w:rPr>
                <w:sz w:val="28"/>
              </w:rPr>
              <w:t>1</w:t>
            </w:r>
          </w:p>
        </w:tc>
      </w:tr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постоянного населения,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B87E74" w:rsidP="00B87E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4B6829">
              <w:rPr>
                <w:sz w:val="28"/>
              </w:rPr>
              <w:t>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810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2F66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B6829">
              <w:rPr>
                <w:sz w:val="28"/>
              </w:rPr>
              <w:t>327</w:t>
            </w:r>
          </w:p>
        </w:tc>
      </w:tr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Родилось,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2B16B6" w:rsidP="00527117">
            <w:pPr>
              <w:jc w:val="center"/>
              <w:rPr>
                <w:sz w:val="28"/>
              </w:rPr>
            </w:pPr>
            <w:r w:rsidRPr="002B16B6">
              <w:rPr>
                <w:sz w:val="28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 w:rsidP="00810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B6829">
              <w:rPr>
                <w:sz w:val="2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4B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Умерло,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2B16B6" w:rsidP="00527117">
            <w:pPr>
              <w:jc w:val="center"/>
              <w:rPr>
                <w:sz w:val="28"/>
              </w:rPr>
            </w:pPr>
            <w:r w:rsidRPr="002B16B6">
              <w:rPr>
                <w:sz w:val="28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4B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4B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Естественный прирост,</w:t>
            </w:r>
          </w:p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+/-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7310F" w:rsidRDefault="000C116D" w:rsidP="00527117">
            <w:pPr>
              <w:jc w:val="center"/>
              <w:rPr>
                <w:sz w:val="28"/>
              </w:rPr>
            </w:pPr>
            <w:r w:rsidRPr="0087310F">
              <w:rPr>
                <w:sz w:val="28"/>
              </w:rPr>
              <w:t>-19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7310F" w:rsidRDefault="000C116D">
            <w:pPr>
              <w:jc w:val="center"/>
              <w:rPr>
                <w:sz w:val="28"/>
              </w:rPr>
            </w:pPr>
            <w:r w:rsidRPr="0087310F">
              <w:rPr>
                <w:sz w:val="28"/>
              </w:rPr>
              <w:t>-14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7310F" w:rsidRDefault="000C116D">
            <w:pPr>
              <w:jc w:val="center"/>
              <w:rPr>
                <w:sz w:val="28"/>
              </w:rPr>
            </w:pPr>
            <w:r w:rsidRPr="0087310F">
              <w:rPr>
                <w:sz w:val="28"/>
              </w:rPr>
              <w:t>-20</w:t>
            </w:r>
          </w:p>
        </w:tc>
      </w:tr>
    </w:tbl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center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  <w:r>
        <w:rPr>
          <w:sz w:val="28"/>
        </w:rPr>
        <w:lastRenderedPageBreak/>
        <w:t>По возрастной структуре самую большую часть мигрантов составляет молодежь в возрасте 20-35 лет, что объясняется отсутствием рабочих мест. Определяющим фактором миграции являются социально – экономические причины.</w:t>
      </w:r>
    </w:p>
    <w:p w:rsidR="00276A65" w:rsidRDefault="00276A65" w:rsidP="00527117">
      <w:pPr>
        <w:jc w:val="both"/>
        <w:rPr>
          <w:sz w:val="28"/>
        </w:rPr>
      </w:pPr>
    </w:p>
    <w:p w:rsidR="00276A65" w:rsidRDefault="00276A65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tbl>
      <w:tblPr>
        <w:tblW w:w="5405" w:type="pct"/>
        <w:tblCellSpacing w:w="0" w:type="dxa"/>
        <w:tblInd w:w="-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527117" w:rsidTr="00182BF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113" w:type="dxa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12"/>
              <w:gridCol w:w="2276"/>
              <w:gridCol w:w="221"/>
              <w:gridCol w:w="679"/>
              <w:gridCol w:w="338"/>
              <w:gridCol w:w="263"/>
              <w:gridCol w:w="637"/>
              <w:gridCol w:w="159"/>
              <w:gridCol w:w="383"/>
              <w:gridCol w:w="483"/>
              <w:gridCol w:w="911"/>
              <w:gridCol w:w="544"/>
              <w:gridCol w:w="101"/>
              <w:gridCol w:w="720"/>
              <w:gridCol w:w="250"/>
              <w:gridCol w:w="59"/>
              <w:gridCol w:w="1017"/>
              <w:gridCol w:w="80"/>
              <w:gridCol w:w="119"/>
              <w:gridCol w:w="88"/>
              <w:gridCol w:w="65"/>
            </w:tblGrid>
            <w:tr w:rsidR="00527117" w:rsidTr="00810B93">
              <w:trPr>
                <w:gridAfter w:val="9"/>
                <w:wAfter w:w="2499" w:type="dxa"/>
                <w:trHeight w:val="73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ПРОГНОЗ СОЦИАЛЬНО-ЭКОНОМИЧЕСКОГО РАЗВИТИЯ</w:t>
                  </w:r>
                </w:p>
                <w:p w:rsidR="00527117" w:rsidRPr="00182BFA" w:rsidRDefault="00527117" w:rsidP="00182BFA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СЕЛЬСКОГО ПОСЕЛЕНИЯ СТАРОМАТИНСКИЙ СЕЛЬСОВЕТ</w:t>
                  </w:r>
                </w:p>
              </w:tc>
            </w:tr>
            <w:tr w:rsidR="00527117" w:rsidTr="00810B93">
              <w:trPr>
                <w:gridAfter w:val="9"/>
                <w:wAfter w:w="2499" w:type="dxa"/>
                <w:trHeight w:val="37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0</wp:posOffset>
                        </wp:positionV>
                        <wp:extent cx="1800225" cy="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0</wp:posOffset>
                        </wp:positionV>
                        <wp:extent cx="1800225" cy="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2"/>
                      <w:szCs w:val="22"/>
                    </w:rPr>
                    <w:t>1.Общие показатели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61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97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BB116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BB116E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ind w:firstLine="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BB116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-202</w:t>
                  </w:r>
                  <w:r w:rsidR="00BB116E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tabs>
                      <w:tab w:val="left" w:pos="1879"/>
                    </w:tabs>
                    <w:ind w:firstLine="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сельских населенных пунктов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</w:t>
                  </w:r>
                  <w:proofErr w:type="spellEnd"/>
                </w:p>
              </w:tc>
              <w:tc>
                <w:tcPr>
                  <w:tcW w:w="1397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00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Территория поселения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397" w:type="dxa"/>
                  <w:gridSpan w:val="4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15412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15412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15412</w:t>
                  </w:r>
                </w:p>
              </w:tc>
            </w:tr>
            <w:tr w:rsidR="00527117" w:rsidTr="00810B93">
              <w:trPr>
                <w:gridAfter w:val="9"/>
                <w:wAfter w:w="2499" w:type="dxa"/>
                <w:trHeight w:val="689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2.Демографические показатели 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CB056B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2B16B6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-202</w:t>
                  </w:r>
                  <w:r w:rsidR="002B16B6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87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населения, всего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CB05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1399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Pr="00810B93" w:rsidRDefault="00FC59A6">
                  <w:pPr>
                    <w:jc w:val="center"/>
                    <w:rPr>
                      <w:sz w:val="28"/>
                      <w:highlight w:val="yellow"/>
                    </w:rPr>
                  </w:pPr>
                  <w:r w:rsidRPr="00FC59A6">
                    <w:rPr>
                      <w:sz w:val="28"/>
                    </w:rPr>
                    <w:t>1327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FC59A6">
                    <w:rPr>
                      <w:sz w:val="22"/>
                      <w:szCs w:val="22"/>
                    </w:rPr>
                    <w:t>13</w:t>
                  </w:r>
                  <w:r w:rsidR="00FC59A6">
                    <w:rPr>
                      <w:sz w:val="22"/>
                      <w:szCs w:val="22"/>
                    </w:rPr>
                    <w:t>27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Родилось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FC59A6" w:rsidP="00810B9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17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Pr="00810B93" w:rsidRDefault="00FC59A6">
                  <w:pPr>
                    <w:jc w:val="center"/>
                    <w:rPr>
                      <w:sz w:val="28"/>
                      <w:highlight w:val="yellow"/>
                    </w:rPr>
                  </w:pPr>
                  <w:r w:rsidRPr="00FC59A6">
                    <w:rPr>
                      <w:sz w:val="28"/>
                    </w:rPr>
                    <w:t>8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Pr="00276A65" w:rsidRDefault="00FB67B8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276A65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Умерло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810B9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  <w:r w:rsidR="00FC59A6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Pr="00810B93" w:rsidRDefault="00FC59A6" w:rsidP="008A2E69">
                  <w:pPr>
                    <w:jc w:val="center"/>
                    <w:rPr>
                      <w:sz w:val="28"/>
                      <w:highlight w:val="yellow"/>
                    </w:rPr>
                  </w:pPr>
                  <w:r w:rsidRPr="00FC59A6">
                    <w:rPr>
                      <w:sz w:val="28"/>
                    </w:rPr>
                    <w:t>28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Pr="00276A65" w:rsidRDefault="00FB67B8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276A65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Pr="00810B93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27117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3.Показатели сельского хозяйства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-202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сельскохозяйственных предприятий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FC59A6" w:rsidP="008A2E6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FC59A6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49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Численность работающих в с/</w:t>
                  </w:r>
                  <w:proofErr w:type="spellStart"/>
                  <w:r>
                    <w:rPr>
                      <w:sz w:val="22"/>
                      <w:szCs w:val="22"/>
                    </w:rPr>
                    <w:t>хозпредприят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 w:rsidP="00810B93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10B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8A2E69" w:rsidP="008A2E6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49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Численность личных подсобных хозяйств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 w:rsidP="00810B93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  <w:r w:rsidR="00810B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8A2E69" w:rsidP="008A2E6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A90B97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A90B97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 них поголовье скота по видам: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 w:rsidP="008A2E6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КРС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429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Свиньи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Овцы и козы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488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Птица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 w:rsidP="00810B93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2683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gridAfter w:val="8"/>
                <w:wAfter w:w="2398" w:type="dxa"/>
                <w:trHeight w:val="690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4.Показатели торговли и общественного питания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A90B97">
                    <w:rPr>
                      <w:b/>
                      <w:bCs/>
                      <w:sz w:val="22"/>
                      <w:szCs w:val="22"/>
                    </w:rPr>
                    <w:t>21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A90B97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A90B97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-202</w:t>
                  </w:r>
                  <w:r w:rsidR="00A90B97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lastRenderedPageBreak/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предприятий розничной торговли, в том числе малого бизнеса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40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предприятий общественного питания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2BFA" w:rsidRDefault="00182BFA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5.Финансовые показатели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D6D8F">
              <w:trPr>
                <w:gridAfter w:val="3"/>
                <w:wAfter w:w="272" w:type="dxa"/>
                <w:trHeight w:val="693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4B6829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8D6D8F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8D6D8F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691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8D6D8F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4B6829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4B6C53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3568,6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4042,2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3603,7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3063"/>
                    <w:right w:val="single" w:sz="8" w:space="0" w:color="003063"/>
                  </w:tcBorders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3651,3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A375B5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915,8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851,8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767,6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3063"/>
                    <w:right w:val="single" w:sz="8" w:space="0" w:color="003063"/>
                  </w:tcBorders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878,7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D6D8F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Расходы бюджета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3945,9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4040,6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3602,6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3063"/>
                    <w:right w:val="single" w:sz="8" w:space="0" w:color="003063"/>
                  </w:tcBorders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3646,5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D6D8F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Дефицит бюджета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3063"/>
                    <w:right w:val="single" w:sz="8" w:space="0" w:color="003063"/>
                  </w:tcBorders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6.Показатели жилищного фонда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Общая площадь жилищного фонда, всего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кв.м.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ac"/>
                      <w:b w:val="0"/>
                      <w:sz w:val="24"/>
                      <w:szCs w:val="24"/>
                    </w:rPr>
                    <w:t>2559.4 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Style w:val="ac"/>
                      <w:b w:val="0"/>
                      <w:sz w:val="24"/>
                      <w:szCs w:val="24"/>
                    </w:rPr>
                    <w:t>2559.4 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Style w:val="ac"/>
                      <w:b w:val="0"/>
                      <w:sz w:val="24"/>
                      <w:szCs w:val="24"/>
                    </w:rPr>
                    <w:t>2559.4 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Число домов индивидуального типа 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Оборудование жилищного фонда: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Водопроводом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Канализацией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Центральным отоплением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Газом  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505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Ваннами (душем)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приватизированных жилых помещений (земли)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семей улучшивших жилищные условия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345"/>
              </w:trPr>
              <w:tc>
                <w:tcPr>
                  <w:tcW w:w="7614" w:type="dxa"/>
                  <w:gridSpan w:val="13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7.Показатели коммунального хозяйства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87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Котельные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lastRenderedPageBreak/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Мощность водопроводных сооружений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тыс.куб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.м в сутки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0,06 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Протяженность водопроводной сети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Уличных водозаборов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Водонапорные башни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480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8. Показатели уличного освещения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8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Уличных светильников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276A6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76A6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34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9.Показатели благоустройства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00"/>
              </w:trPr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Количество полигонов для ТБО (свалок)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trHeight w:val="387"/>
              </w:trPr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Содержание мест захоронений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trHeight w:val="34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10.Показатели дорожного хозяйства  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B5" w:rsidRDefault="00A375B5" w:rsidP="00A375B5"/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ед. </w:t>
                  </w:r>
                  <w:proofErr w:type="spellStart"/>
                  <w:r>
                    <w:rPr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360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11.Показатели противопожарной безопасности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ед. </w:t>
                  </w:r>
                  <w:proofErr w:type="spellStart"/>
                  <w:r>
                    <w:rPr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1936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4B6C53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4B6C53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Наличие пожарных автомобилей,  пожарного оборудования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мотопомпы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мотопомпы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мотопомпы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12.Показатели связи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5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в т.ч домашних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Обеспеченность Интернетом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Кабельное телевидение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Цифровое </w:t>
                  </w:r>
                  <w:proofErr w:type="spellStart"/>
                  <w:r>
                    <w:rPr>
                      <w:sz w:val="22"/>
                      <w:szCs w:val="22"/>
                    </w:rPr>
                    <w:t>тв</w:t>
                  </w:r>
                  <w:proofErr w:type="spellEnd"/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Цифровое </w:t>
                  </w:r>
                  <w:proofErr w:type="spellStart"/>
                  <w:r>
                    <w:rPr>
                      <w:sz w:val="22"/>
                      <w:szCs w:val="22"/>
                    </w:rPr>
                    <w:t>тв</w:t>
                  </w:r>
                  <w:proofErr w:type="spellEnd"/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13.Показатели образования</w:t>
                  </w:r>
                </w:p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87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дошкольных учреждений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педагогических работников дошкольных учреждений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1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дневных общеобразовательных школ  всего: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преподавателей общеобразовательных школ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Проведение мероприятий для молодежи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1"/>
                <w:wAfter w:w="65" w:type="dxa"/>
                <w:trHeight w:val="330"/>
              </w:trPr>
              <w:tc>
                <w:tcPr>
                  <w:tcW w:w="868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14.Показатели здравоохранения </w:t>
                  </w:r>
                </w:p>
              </w:tc>
              <w:tc>
                <w:tcPr>
                  <w:tcW w:w="13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87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ФАП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9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среднего медицинского персонала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61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15.Показатели правоохранительной деятельности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опорных пунктов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31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16.Показатели спорта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11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спортивных сооружений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Плоскостные спортивные сооружения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детских и подростковых физкультурно-спортивных клубов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Проведение мероприятий 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gridAfter w:val="8"/>
                <w:wAfter w:w="2398" w:type="dxa"/>
                <w:trHeight w:val="300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17. Показатели культуры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Дома культуры, клубы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Массовые библиотеки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A375B5" w:rsidRDefault="00A375B5" w:rsidP="00A375B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Музеи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Культурно- массовые мероприятия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Кружки для взрослых и детей по интересам, предметные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27117" w:rsidRDefault="00527117">
            <w:pPr>
              <w:rPr>
                <w:sz w:val="24"/>
                <w:szCs w:val="24"/>
              </w:rPr>
            </w:pPr>
          </w:p>
        </w:tc>
      </w:tr>
    </w:tbl>
    <w:p w:rsidR="00527117" w:rsidRDefault="00527117" w:rsidP="00527117">
      <w:pPr>
        <w:rPr>
          <w:sz w:val="24"/>
          <w:szCs w:val="24"/>
        </w:rPr>
      </w:pPr>
    </w:p>
    <w:p w:rsidR="00527117" w:rsidRDefault="00527117" w:rsidP="00527117">
      <w:pPr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  <w:r>
        <w:rPr>
          <w:sz w:val="28"/>
        </w:rPr>
        <w:t xml:space="preserve">       Строительство жилья на территории сельского поселения осуществляется за счет индивидуального жилищного строительства.</w:t>
      </w:r>
    </w:p>
    <w:p w:rsidR="00527117" w:rsidRDefault="00527117" w:rsidP="00527117">
      <w:pPr>
        <w:jc w:val="both"/>
        <w:rPr>
          <w:sz w:val="28"/>
        </w:rPr>
      </w:pPr>
      <w:r>
        <w:rPr>
          <w:sz w:val="28"/>
        </w:rPr>
        <w:t xml:space="preserve">        В учете на улучшение жилищных условий  по различным программам состоят </w:t>
      </w:r>
      <w:r w:rsidR="00001C92">
        <w:rPr>
          <w:sz w:val="28"/>
        </w:rPr>
        <w:t>47</w:t>
      </w:r>
      <w:r>
        <w:rPr>
          <w:sz w:val="28"/>
        </w:rPr>
        <w:t xml:space="preserve"> семей.</w:t>
      </w:r>
    </w:p>
    <w:p w:rsidR="00527117" w:rsidRDefault="00527117" w:rsidP="00001C92">
      <w:pPr>
        <w:jc w:val="both"/>
        <w:rPr>
          <w:sz w:val="28"/>
        </w:rPr>
      </w:pPr>
      <w:r>
        <w:rPr>
          <w:sz w:val="28"/>
        </w:rPr>
        <w:t xml:space="preserve">       Транспортная отрасль поселения представлена автомобильным транспортом. Перевозки пассажиров между населенными пунктами и райцентром осуществляются  рейсовыми автобусами «</w:t>
      </w:r>
      <w:proofErr w:type="spellStart"/>
      <w:r>
        <w:rPr>
          <w:sz w:val="28"/>
        </w:rPr>
        <w:t>Башавтотранс</w:t>
      </w:r>
      <w:proofErr w:type="spellEnd"/>
      <w:r>
        <w:rPr>
          <w:sz w:val="28"/>
        </w:rPr>
        <w:t>».</w:t>
      </w:r>
    </w:p>
    <w:p w:rsidR="00527117" w:rsidRDefault="00527117" w:rsidP="00527117">
      <w:pPr>
        <w:rPr>
          <w:sz w:val="28"/>
        </w:rPr>
      </w:pPr>
    </w:p>
    <w:p w:rsidR="00527117" w:rsidRDefault="00527117" w:rsidP="0052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проблемы социально-экономического развития </w:t>
      </w:r>
    </w:p>
    <w:p w:rsidR="00527117" w:rsidRDefault="00527117" w:rsidP="0052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428"/>
      </w:tblGrid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проблемы</w:t>
            </w:r>
          </w:p>
        </w:tc>
      </w:tr>
      <w:tr w:rsidR="00527117" w:rsidTr="00B87E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Социальные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обеспеченности социальной инфраструктуры поселения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наличие рабочих мест, вынуждающее граждан трудоустраиваться за пределами поселения, снижающий бюджетный потенциал экономики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материально-техническая база учреждений культуры, образования, спорта</w:t>
            </w:r>
          </w:p>
        </w:tc>
      </w:tr>
      <w:tr w:rsidR="00527117" w:rsidTr="00B87E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Экономические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собственных доходов бюджета сельского поселения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износа объектов инфраструктуры ЖКХ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развитая система водоснабжения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B87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 развития системы защиты от чрезвычайных ситуаций природного характера</w:t>
            </w:r>
          </w:p>
        </w:tc>
      </w:tr>
    </w:tbl>
    <w:p w:rsidR="00527117" w:rsidRDefault="00527117" w:rsidP="00527117">
      <w:pPr>
        <w:rPr>
          <w:sz w:val="28"/>
          <w:szCs w:val="28"/>
        </w:rPr>
      </w:pPr>
    </w:p>
    <w:p w:rsidR="00527117" w:rsidRDefault="00527117" w:rsidP="0052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реализации прогнозных показателей социально-экономического развития поселения необходимо решение следующих задач:</w:t>
      </w:r>
    </w:p>
    <w:p w:rsidR="00527117" w:rsidRDefault="00527117" w:rsidP="005271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Рост экономической эффективности в реальном секторе экономики (разумное использование всех видов ресурсов потребления)</w:t>
      </w:r>
    </w:p>
    <w:p w:rsidR="00527117" w:rsidRDefault="00527117" w:rsidP="005271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доходности бюджета поселения</w:t>
      </w:r>
    </w:p>
    <w:p w:rsidR="00527117" w:rsidRDefault="00527117" w:rsidP="005271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максимально широкой профилактики заболеваний и обеспечение санитарного благополучия населения</w:t>
      </w:r>
    </w:p>
    <w:p w:rsidR="00527117" w:rsidRDefault="00527117" w:rsidP="00527117">
      <w:pPr>
        <w:ind w:left="360"/>
        <w:rPr>
          <w:sz w:val="28"/>
          <w:szCs w:val="28"/>
        </w:rPr>
      </w:pPr>
      <w:r>
        <w:rPr>
          <w:sz w:val="28"/>
          <w:szCs w:val="28"/>
        </w:rPr>
        <w:t>4.  Создание новых рабочих мест.</w:t>
      </w:r>
    </w:p>
    <w:p w:rsidR="00527117" w:rsidRDefault="00527117" w:rsidP="00527117">
      <w:pPr>
        <w:ind w:left="360"/>
        <w:rPr>
          <w:sz w:val="28"/>
          <w:szCs w:val="28"/>
        </w:rPr>
      </w:pPr>
    </w:p>
    <w:p w:rsidR="00527117" w:rsidRDefault="00527117" w:rsidP="00527117">
      <w:pPr>
        <w:rPr>
          <w:sz w:val="28"/>
          <w:szCs w:val="28"/>
        </w:rPr>
      </w:pPr>
      <w:r>
        <w:rPr>
          <w:sz w:val="28"/>
          <w:szCs w:val="28"/>
        </w:rPr>
        <w:t>Управляющий делами СП</w:t>
      </w:r>
    </w:p>
    <w:p w:rsidR="00527117" w:rsidRDefault="00527117" w:rsidP="005271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                    </w:t>
      </w:r>
      <w:r w:rsidR="00B664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proofErr w:type="spellStart"/>
      <w:r w:rsidR="00CA34BB">
        <w:rPr>
          <w:sz w:val="28"/>
          <w:szCs w:val="28"/>
        </w:rPr>
        <w:t>Ю.Ю.Васильева</w:t>
      </w:r>
      <w:proofErr w:type="spellEnd"/>
    </w:p>
    <w:p w:rsidR="001A721E" w:rsidRDefault="001A721E"/>
    <w:sectPr w:rsidR="001A721E" w:rsidSect="001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3FCD"/>
    <w:multiLevelType w:val="hybridMultilevel"/>
    <w:tmpl w:val="FD52ECDC"/>
    <w:lvl w:ilvl="0" w:tplc="CE7A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17"/>
    <w:rsid w:val="00001C92"/>
    <w:rsid w:val="00022F72"/>
    <w:rsid w:val="000C116D"/>
    <w:rsid w:val="00182BFA"/>
    <w:rsid w:val="001A721E"/>
    <w:rsid w:val="001A7C30"/>
    <w:rsid w:val="00217414"/>
    <w:rsid w:val="00276A65"/>
    <w:rsid w:val="002B16B6"/>
    <w:rsid w:val="002F25DD"/>
    <w:rsid w:val="002F6618"/>
    <w:rsid w:val="003151A2"/>
    <w:rsid w:val="00345956"/>
    <w:rsid w:val="00416272"/>
    <w:rsid w:val="004A0924"/>
    <w:rsid w:val="004B6829"/>
    <w:rsid w:val="004B6C53"/>
    <w:rsid w:val="004C3891"/>
    <w:rsid w:val="00527117"/>
    <w:rsid w:val="005A118E"/>
    <w:rsid w:val="005C5252"/>
    <w:rsid w:val="005F0478"/>
    <w:rsid w:val="00680B44"/>
    <w:rsid w:val="0075054C"/>
    <w:rsid w:val="00810B93"/>
    <w:rsid w:val="00870AA5"/>
    <w:rsid w:val="0087310F"/>
    <w:rsid w:val="00885DCA"/>
    <w:rsid w:val="008A2E69"/>
    <w:rsid w:val="008D6D8F"/>
    <w:rsid w:val="00977FA5"/>
    <w:rsid w:val="009D4ADD"/>
    <w:rsid w:val="00A375B5"/>
    <w:rsid w:val="00A90B97"/>
    <w:rsid w:val="00B12878"/>
    <w:rsid w:val="00B31471"/>
    <w:rsid w:val="00B45DBA"/>
    <w:rsid w:val="00B6647B"/>
    <w:rsid w:val="00B824E7"/>
    <w:rsid w:val="00B87E74"/>
    <w:rsid w:val="00BB116E"/>
    <w:rsid w:val="00BC282A"/>
    <w:rsid w:val="00BE37D1"/>
    <w:rsid w:val="00CA34BB"/>
    <w:rsid w:val="00CB056B"/>
    <w:rsid w:val="00E50AB7"/>
    <w:rsid w:val="00FA5ED4"/>
    <w:rsid w:val="00FB67B8"/>
    <w:rsid w:val="00FC59A6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813D"/>
  <w15:docId w15:val="{A9227B83-DBE3-4DE8-A358-B69BDB2A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1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27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7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711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71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7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27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11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27117"/>
    <w:rPr>
      <w:rFonts w:ascii="Calibri" w:eastAsia="Calibri" w:hAnsi="Calibri" w:cs="Calibri"/>
    </w:rPr>
  </w:style>
  <w:style w:type="paragraph" w:styleId="a5">
    <w:name w:val="Body Text"/>
    <w:basedOn w:val="a"/>
    <w:link w:val="a6"/>
    <w:semiHidden/>
    <w:unhideWhenUsed/>
    <w:rsid w:val="00527117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527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527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7"/>
    <w:semiHidden/>
    <w:unhideWhenUsed/>
    <w:rsid w:val="00527117"/>
    <w:pPr>
      <w:ind w:left="5103"/>
    </w:pPr>
    <w:rPr>
      <w:b/>
      <w:sz w:val="28"/>
    </w:rPr>
  </w:style>
  <w:style w:type="character" w:customStyle="1" w:styleId="21">
    <w:name w:val="Основной текст 2 Знак"/>
    <w:basedOn w:val="a0"/>
    <w:link w:val="22"/>
    <w:semiHidden/>
    <w:rsid w:val="0052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27117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27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5271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semiHidden/>
    <w:unhideWhenUsed/>
    <w:rsid w:val="005271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71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271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52711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27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527117"/>
    <w:rPr>
      <w:lang w:val="en-US" w:eastAsia="en-US"/>
    </w:rPr>
  </w:style>
  <w:style w:type="paragraph" w:customStyle="1" w:styleId="ConsPlusNormal">
    <w:name w:val="ConsPlusNormal"/>
    <w:rsid w:val="0052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71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7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5"/>
    <w:rsid w:val="00527117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character" w:styleId="ac">
    <w:name w:val="Strong"/>
    <w:basedOn w:val="a0"/>
    <w:uiPriority w:val="22"/>
    <w:qFormat/>
    <w:rsid w:val="0052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cp:lastPrinted>2021-12-21T05:43:00Z</cp:lastPrinted>
  <dcterms:created xsi:type="dcterms:W3CDTF">2021-12-21T09:00:00Z</dcterms:created>
  <dcterms:modified xsi:type="dcterms:W3CDTF">2021-12-21T12:13:00Z</dcterms:modified>
</cp:coreProperties>
</file>