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A" w:rsidRPr="00A55EC4" w:rsidRDefault="004C1D3A" w:rsidP="005C0171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</w:rPr>
        <w:t>Проект</w:t>
      </w:r>
      <w:r w:rsidRPr="00A55EC4">
        <w:rPr>
          <w:color w:val="000000" w:themeColor="text1"/>
        </w:rPr>
        <w:tab/>
      </w:r>
    </w:p>
    <w:p w:rsidR="004C1D3A" w:rsidRPr="00A55EC4" w:rsidRDefault="004C1D3A" w:rsidP="005C0171">
      <w:pPr>
        <w:ind w:right="-1" w:firstLine="567"/>
        <w:rPr>
          <w:color w:val="000000" w:themeColor="text1"/>
        </w:rPr>
      </w:pPr>
    </w:p>
    <w:p w:rsidR="004C1D3A" w:rsidRPr="00A55EC4" w:rsidRDefault="004C1D3A" w:rsidP="00297590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Совет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</w:t>
      </w:r>
      <w:r w:rsidR="00297590" w:rsidRPr="00A55EC4">
        <w:rPr>
          <w:color w:val="000000" w:themeColor="text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Республики Башкортостан</w:t>
      </w:r>
    </w:p>
    <w:p w:rsidR="004C1D3A" w:rsidRPr="00A55EC4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</w:p>
    <w:p w:rsidR="004C1D3A" w:rsidRPr="00A55EC4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РЕШЕНИЕ</w:t>
      </w:r>
    </w:p>
    <w:p w:rsidR="004C1D3A" w:rsidRPr="00A55EC4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__ </w:t>
      </w:r>
      <w:r w:rsidR="000A797E" w:rsidRPr="00A55EC4">
        <w:rPr>
          <w:color w:val="000000" w:themeColor="text1"/>
          <w:sz w:val="28"/>
          <w:szCs w:val="28"/>
        </w:rPr>
        <w:t>февраля</w:t>
      </w:r>
      <w:r w:rsidRPr="00A55EC4">
        <w:rPr>
          <w:color w:val="000000" w:themeColor="text1"/>
          <w:sz w:val="28"/>
          <w:szCs w:val="28"/>
        </w:rPr>
        <w:t xml:space="preserve">  202</w:t>
      </w:r>
      <w:r w:rsidR="00681137" w:rsidRPr="00A55EC4">
        <w:rPr>
          <w:color w:val="000000" w:themeColor="text1"/>
          <w:sz w:val="28"/>
          <w:szCs w:val="28"/>
        </w:rPr>
        <w:t>2</w:t>
      </w:r>
      <w:r w:rsidRPr="00A55EC4">
        <w:rPr>
          <w:color w:val="000000" w:themeColor="text1"/>
          <w:sz w:val="28"/>
          <w:szCs w:val="28"/>
        </w:rPr>
        <w:t xml:space="preserve"> года   № </w:t>
      </w:r>
      <w:r w:rsidRPr="00A55EC4">
        <w:rPr>
          <w:color w:val="000000" w:themeColor="text1"/>
          <w:sz w:val="28"/>
          <w:szCs w:val="28"/>
        </w:rPr>
        <w:softHyphen/>
      </w:r>
      <w:r w:rsidRPr="00A55EC4">
        <w:rPr>
          <w:color w:val="000000" w:themeColor="text1"/>
          <w:sz w:val="28"/>
          <w:szCs w:val="28"/>
        </w:rPr>
        <w:softHyphen/>
      </w:r>
      <w:r w:rsidRPr="00A55EC4">
        <w:rPr>
          <w:color w:val="000000" w:themeColor="text1"/>
          <w:sz w:val="28"/>
          <w:szCs w:val="28"/>
        </w:rPr>
        <w:softHyphen/>
        <w:t>___</w:t>
      </w:r>
    </w:p>
    <w:p w:rsidR="004C1D3A" w:rsidRPr="00A55EC4" w:rsidRDefault="004C1D3A" w:rsidP="005C0171">
      <w:pPr>
        <w:ind w:right="-1" w:firstLine="567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</w:t>
      </w:r>
    </w:p>
    <w:p w:rsidR="00937736" w:rsidRPr="00A55EC4" w:rsidRDefault="00937736" w:rsidP="00297590">
      <w:pPr>
        <w:ind w:left="720"/>
        <w:jc w:val="center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Об утверждении </w:t>
      </w:r>
      <w:r w:rsidR="00297590" w:rsidRPr="00A55EC4">
        <w:rPr>
          <w:color w:val="000000" w:themeColor="text1"/>
          <w:sz w:val="28"/>
          <w:szCs w:val="28"/>
        </w:rPr>
        <w:t>П</w:t>
      </w:r>
      <w:r w:rsidRPr="00A55EC4">
        <w:rPr>
          <w:color w:val="000000" w:themeColor="text1"/>
          <w:sz w:val="28"/>
          <w:szCs w:val="28"/>
        </w:rPr>
        <w:t>оложения о порядке принятия, учета и оформления выморочного имущества</w:t>
      </w:r>
      <w:r w:rsidR="00297590" w:rsidRPr="00A55EC4">
        <w:rPr>
          <w:color w:val="000000" w:themeColor="text1"/>
          <w:sz w:val="28"/>
          <w:szCs w:val="28"/>
        </w:rPr>
        <w:t>,</w:t>
      </w:r>
      <w:r w:rsidRPr="00A55EC4">
        <w:rPr>
          <w:color w:val="000000" w:themeColor="text1"/>
          <w:sz w:val="28"/>
          <w:szCs w:val="28"/>
        </w:rPr>
        <w:t xml:space="preserve"> </w:t>
      </w:r>
      <w:r w:rsidR="00297590" w:rsidRPr="00A55EC4">
        <w:rPr>
          <w:color w:val="000000" w:themeColor="text1"/>
          <w:sz w:val="28"/>
          <w:szCs w:val="28"/>
        </w:rPr>
        <w:t xml:space="preserve">находящегося на территории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</w:t>
      </w:r>
      <w:r w:rsidR="00297590" w:rsidRPr="00A55EC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97590"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</w:p>
    <w:p w:rsidR="00937736" w:rsidRPr="00A55EC4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A797E" w:rsidRPr="00A55EC4" w:rsidRDefault="0029759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Руководствуясь Гражданским кодексом РФ, </w:t>
      </w:r>
      <w:r w:rsidR="00937736" w:rsidRPr="00A55EC4">
        <w:rPr>
          <w:color w:val="000000" w:themeColor="text1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</w:t>
      </w:r>
      <w:r w:rsidRPr="00A55EC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 Республики Башкортостан, </w:t>
      </w:r>
      <w:r w:rsidR="00937736" w:rsidRPr="00A55EC4">
        <w:rPr>
          <w:color w:val="000000" w:themeColor="text1"/>
          <w:sz w:val="28"/>
          <w:szCs w:val="28"/>
        </w:rPr>
        <w:t xml:space="preserve">Совет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bookmarkStart w:id="0" w:name="_Hlk94621391"/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bookmarkEnd w:id="0"/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 </w:t>
      </w:r>
      <w:r w:rsidR="00937736"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37736"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="00937736" w:rsidRPr="00A55EC4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937736" w:rsidRPr="00A55EC4" w:rsidRDefault="000A797E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РЕШИЛ</w:t>
      </w:r>
      <w:r w:rsidR="00937736" w:rsidRPr="00A55EC4">
        <w:rPr>
          <w:color w:val="000000" w:themeColor="text1"/>
          <w:sz w:val="28"/>
          <w:szCs w:val="28"/>
        </w:rPr>
        <w:t>:</w:t>
      </w:r>
    </w:p>
    <w:p w:rsidR="00937736" w:rsidRPr="00A55EC4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 </w:t>
      </w:r>
      <w:r w:rsidR="00297590" w:rsidRPr="00A55EC4">
        <w:rPr>
          <w:color w:val="000000" w:themeColor="text1"/>
          <w:sz w:val="28"/>
          <w:szCs w:val="28"/>
        </w:rPr>
        <w:t xml:space="preserve">на территории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</w:t>
      </w:r>
      <w:r w:rsidR="00297590" w:rsidRPr="00A55EC4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297590"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  <w:r w:rsidRPr="00A55EC4">
        <w:rPr>
          <w:color w:val="000000" w:themeColor="text1"/>
          <w:sz w:val="28"/>
          <w:szCs w:val="28"/>
        </w:rPr>
        <w:t>.</w:t>
      </w:r>
    </w:p>
    <w:p w:rsidR="00937736" w:rsidRPr="00A55EC4" w:rsidRDefault="00C52179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2.</w:t>
      </w:r>
      <w:r w:rsidR="00937736" w:rsidRPr="00A55EC4">
        <w:rPr>
          <w:color w:val="000000" w:themeColor="text1"/>
          <w:sz w:val="28"/>
          <w:szCs w:val="28"/>
        </w:rPr>
        <w:t xml:space="preserve">  Настоящее решение подлежит размещению на официальном сайте </w:t>
      </w:r>
      <w:r w:rsidR="00A33CD6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A33CD6" w:rsidRPr="00A55EC4">
        <w:rPr>
          <w:color w:val="000000" w:themeColor="text1"/>
          <w:sz w:val="28"/>
          <w:szCs w:val="28"/>
        </w:rPr>
        <w:t xml:space="preserve"> сельсовет </w:t>
      </w:r>
      <w:r w:rsidR="00937736" w:rsidRPr="00A55EC4">
        <w:rPr>
          <w:color w:val="000000" w:themeColor="text1"/>
          <w:sz w:val="28"/>
          <w:szCs w:val="28"/>
        </w:rPr>
        <w:t>муниципального</w:t>
      </w:r>
      <w:r w:rsidR="00A55EC4" w:rsidRPr="00A55EC4">
        <w:rPr>
          <w:color w:val="000000" w:themeColor="text1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 xml:space="preserve">района  </w:t>
      </w:r>
      <w:proofErr w:type="spellStart"/>
      <w:r w:rsidR="00937736"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="00937736" w:rsidRPr="00A55EC4">
        <w:rPr>
          <w:color w:val="000000" w:themeColor="text1"/>
          <w:sz w:val="28"/>
          <w:szCs w:val="28"/>
        </w:rPr>
        <w:t xml:space="preserve"> район</w:t>
      </w:r>
      <w:r w:rsidR="00297590" w:rsidRPr="00A55EC4">
        <w:rPr>
          <w:color w:val="000000" w:themeColor="text1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>Республики Башкортостан</w:t>
      </w:r>
      <w:r w:rsidR="00242BF7">
        <w:rPr>
          <w:color w:val="000000" w:themeColor="text1"/>
          <w:sz w:val="28"/>
          <w:szCs w:val="28"/>
        </w:rPr>
        <w:t xml:space="preserve"> </w:t>
      </w:r>
      <w:r w:rsidR="00242BF7">
        <w:rPr>
          <w:sz w:val="28"/>
          <w:szCs w:val="28"/>
        </w:rPr>
        <w:t>https://stmaty.ru/</w:t>
      </w:r>
      <w:r w:rsidR="00937736" w:rsidRPr="00A55EC4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4C1D3A" w:rsidRPr="00A55EC4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  <w:lang w:eastAsia="x-none"/>
        </w:rPr>
      </w:pPr>
      <w:r w:rsidRPr="00A55EC4">
        <w:rPr>
          <w:color w:val="000000" w:themeColor="text1"/>
          <w:sz w:val="28"/>
          <w:szCs w:val="28"/>
        </w:rPr>
        <w:t>3</w:t>
      </w:r>
      <w:r w:rsidR="00C52179" w:rsidRPr="00A55EC4">
        <w:rPr>
          <w:color w:val="000000" w:themeColor="text1"/>
          <w:sz w:val="28"/>
          <w:szCs w:val="28"/>
        </w:rPr>
        <w:t xml:space="preserve">. </w:t>
      </w:r>
      <w:r w:rsidR="00297590" w:rsidRPr="00A55EC4"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A55EC4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C1D3A" w:rsidRPr="00A55EC4" w:rsidRDefault="004C1D3A" w:rsidP="00A55EC4">
      <w:pPr>
        <w:ind w:right="-1"/>
        <w:jc w:val="both"/>
        <w:rPr>
          <w:color w:val="000000" w:themeColor="text1"/>
          <w:sz w:val="28"/>
          <w:szCs w:val="28"/>
        </w:rPr>
      </w:pPr>
    </w:p>
    <w:p w:rsidR="00A55EC4" w:rsidRPr="00A55EC4" w:rsidRDefault="004C1D3A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Председатель Совета </w:t>
      </w:r>
    </w:p>
    <w:p w:rsidR="00A55EC4" w:rsidRPr="00A55EC4" w:rsidRDefault="00A55EC4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сельского поселения </w:t>
      </w:r>
    </w:p>
    <w:p w:rsidR="004C1D3A" w:rsidRPr="00A55EC4" w:rsidRDefault="00A55EC4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</w:t>
      </w:r>
    </w:p>
    <w:p w:rsidR="00A55EC4" w:rsidRPr="00A55EC4" w:rsidRDefault="00A55EC4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</w:p>
    <w:p w:rsidR="00A55EC4" w:rsidRPr="00A55EC4" w:rsidRDefault="00A55EC4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 </w:t>
      </w:r>
    </w:p>
    <w:p w:rsidR="00A55EC4" w:rsidRPr="00A55EC4" w:rsidRDefault="00A55EC4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 w:rsidRPr="00A55EC4">
        <w:rPr>
          <w:color w:val="000000" w:themeColor="text1"/>
          <w:sz w:val="28"/>
          <w:szCs w:val="28"/>
        </w:rPr>
        <w:t>Т.В.Кудряшова</w:t>
      </w:r>
      <w:proofErr w:type="spellEnd"/>
    </w:p>
    <w:p w:rsidR="004C1D3A" w:rsidRPr="00A55EC4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                                             </w:t>
      </w: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C52179" w:rsidRPr="00A55EC4" w:rsidRDefault="00C52179" w:rsidP="00297590">
      <w:pPr>
        <w:ind w:right="-1"/>
        <w:rPr>
          <w:color w:val="000000" w:themeColor="text1"/>
        </w:rPr>
      </w:pPr>
    </w:p>
    <w:p w:rsidR="00C52179" w:rsidRPr="00A55EC4" w:rsidRDefault="00C52179" w:rsidP="00A55EC4">
      <w:pPr>
        <w:ind w:right="-1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  <w:spacing w:val="-2"/>
        </w:rPr>
        <w:lastRenderedPageBreak/>
        <w:t>Приложение</w:t>
      </w:r>
    </w:p>
    <w:p w:rsidR="00297590" w:rsidRPr="00A55EC4" w:rsidRDefault="00937736" w:rsidP="005C0171">
      <w:pPr>
        <w:ind w:right="-1" w:firstLine="567"/>
        <w:jc w:val="right"/>
        <w:rPr>
          <w:color w:val="000000" w:themeColor="text1"/>
          <w:spacing w:val="-9"/>
        </w:rPr>
      </w:pPr>
      <w:r w:rsidRPr="00A55EC4">
        <w:rPr>
          <w:color w:val="000000" w:themeColor="text1"/>
        </w:rPr>
        <w:t>к</w:t>
      </w:r>
      <w:r w:rsidRPr="00A55EC4">
        <w:rPr>
          <w:color w:val="000000" w:themeColor="text1"/>
          <w:spacing w:val="-10"/>
        </w:rPr>
        <w:t xml:space="preserve"> </w:t>
      </w:r>
      <w:r w:rsidRPr="00A55EC4">
        <w:rPr>
          <w:color w:val="000000" w:themeColor="text1"/>
        </w:rPr>
        <w:t>решению</w:t>
      </w:r>
      <w:r w:rsidRPr="00A55EC4">
        <w:rPr>
          <w:color w:val="000000" w:themeColor="text1"/>
          <w:spacing w:val="-12"/>
        </w:rPr>
        <w:t xml:space="preserve"> </w:t>
      </w:r>
      <w:r w:rsidRPr="00A55EC4">
        <w:rPr>
          <w:color w:val="000000" w:themeColor="text1"/>
        </w:rPr>
        <w:t>Совета</w:t>
      </w:r>
      <w:r w:rsidRPr="00A55EC4">
        <w:rPr>
          <w:color w:val="000000" w:themeColor="text1"/>
          <w:spacing w:val="-9"/>
        </w:rPr>
        <w:t xml:space="preserve"> </w:t>
      </w:r>
      <w:r w:rsidR="00297590" w:rsidRPr="00A55EC4">
        <w:rPr>
          <w:color w:val="000000" w:themeColor="text1"/>
          <w:spacing w:val="-9"/>
        </w:rPr>
        <w:t xml:space="preserve">сельского </w:t>
      </w:r>
    </w:p>
    <w:p w:rsidR="00297590" w:rsidRPr="00A55EC4" w:rsidRDefault="00297590" w:rsidP="005C0171">
      <w:pPr>
        <w:ind w:right="-1" w:firstLine="567"/>
        <w:jc w:val="right"/>
        <w:rPr>
          <w:color w:val="000000" w:themeColor="text1"/>
          <w:spacing w:val="-9"/>
        </w:rPr>
      </w:pPr>
      <w:r w:rsidRPr="00A55EC4">
        <w:rPr>
          <w:color w:val="000000" w:themeColor="text1"/>
          <w:spacing w:val="-9"/>
        </w:rPr>
        <w:t xml:space="preserve">поселения </w:t>
      </w:r>
      <w:proofErr w:type="spellStart"/>
      <w:r w:rsidR="003A162D" w:rsidRPr="00A55EC4">
        <w:rPr>
          <w:color w:val="000000" w:themeColor="text1"/>
          <w:spacing w:val="-9"/>
        </w:rPr>
        <w:t>Староматинский</w:t>
      </w:r>
      <w:proofErr w:type="spellEnd"/>
      <w:r w:rsidRPr="00A55EC4">
        <w:rPr>
          <w:color w:val="000000" w:themeColor="text1"/>
          <w:spacing w:val="-9"/>
        </w:rPr>
        <w:t xml:space="preserve"> сельсовет </w:t>
      </w:r>
    </w:p>
    <w:p w:rsidR="00297590" w:rsidRPr="00A55EC4" w:rsidRDefault="00937736" w:rsidP="00297590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</w:rPr>
        <w:t xml:space="preserve">муниципального района </w:t>
      </w:r>
    </w:p>
    <w:p w:rsidR="00101F60" w:rsidRPr="00A55EC4" w:rsidRDefault="00937736" w:rsidP="00297590">
      <w:pPr>
        <w:ind w:right="-1" w:firstLine="567"/>
        <w:jc w:val="right"/>
        <w:rPr>
          <w:color w:val="000000" w:themeColor="text1"/>
        </w:rPr>
      </w:pPr>
      <w:proofErr w:type="spellStart"/>
      <w:r w:rsidRPr="00A55EC4">
        <w:rPr>
          <w:color w:val="000000" w:themeColor="text1"/>
        </w:rPr>
        <w:t>Бакалинский</w:t>
      </w:r>
      <w:proofErr w:type="spellEnd"/>
      <w:r w:rsidRPr="00A55EC4">
        <w:rPr>
          <w:color w:val="000000" w:themeColor="text1"/>
        </w:rPr>
        <w:t xml:space="preserve"> район </w:t>
      </w:r>
    </w:p>
    <w:p w:rsidR="00937736" w:rsidRPr="00A55EC4" w:rsidRDefault="00937736" w:rsidP="005C0171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</w:rPr>
        <w:t>Республики Башкортостан</w:t>
      </w:r>
    </w:p>
    <w:p w:rsidR="00937736" w:rsidRPr="00A55EC4" w:rsidRDefault="00937736" w:rsidP="005C0171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</w:rPr>
        <w:t>от</w:t>
      </w:r>
      <w:r w:rsidRPr="00A55EC4">
        <w:rPr>
          <w:color w:val="000000" w:themeColor="text1"/>
          <w:spacing w:val="2"/>
        </w:rPr>
        <w:t xml:space="preserve"> </w:t>
      </w:r>
      <w:r w:rsidRPr="00A55EC4">
        <w:rPr>
          <w:color w:val="000000" w:themeColor="text1"/>
        </w:rPr>
        <w:t>« ___»</w:t>
      </w:r>
      <w:r w:rsidRPr="00A55EC4">
        <w:rPr>
          <w:color w:val="000000" w:themeColor="text1"/>
          <w:spacing w:val="-6"/>
        </w:rPr>
        <w:t xml:space="preserve"> </w:t>
      </w:r>
      <w:r w:rsidR="002B4FCA" w:rsidRPr="00A55EC4">
        <w:rPr>
          <w:color w:val="000000" w:themeColor="text1"/>
          <w:spacing w:val="-6"/>
        </w:rPr>
        <w:t xml:space="preserve"> </w:t>
      </w:r>
      <w:r w:rsidR="002B4FCA" w:rsidRPr="00A55EC4">
        <w:rPr>
          <w:color w:val="000000" w:themeColor="text1"/>
        </w:rPr>
        <w:t>февраля</w:t>
      </w:r>
      <w:r w:rsidRPr="00A55EC4">
        <w:rPr>
          <w:color w:val="000000" w:themeColor="text1"/>
          <w:spacing w:val="-1"/>
        </w:rPr>
        <w:t xml:space="preserve"> </w:t>
      </w:r>
      <w:r w:rsidRPr="00A55EC4">
        <w:rPr>
          <w:color w:val="000000" w:themeColor="text1"/>
        </w:rPr>
        <w:t xml:space="preserve">2022 </w:t>
      </w:r>
      <w:r w:rsidRPr="00A55EC4">
        <w:rPr>
          <w:color w:val="000000" w:themeColor="text1"/>
          <w:spacing w:val="-5"/>
        </w:rPr>
        <w:t>г.</w:t>
      </w:r>
    </w:p>
    <w:p w:rsidR="00937736" w:rsidRPr="00A55EC4" w:rsidRDefault="00937736" w:rsidP="005C0171">
      <w:pPr>
        <w:ind w:right="-1" w:firstLine="567"/>
        <w:jc w:val="right"/>
        <w:rPr>
          <w:color w:val="000000" w:themeColor="text1"/>
        </w:rPr>
      </w:pPr>
      <w:r w:rsidRPr="00A55EC4">
        <w:rPr>
          <w:color w:val="000000" w:themeColor="text1"/>
        </w:rPr>
        <w:t>№</w:t>
      </w:r>
      <w:r w:rsidRPr="00A55EC4">
        <w:rPr>
          <w:color w:val="000000" w:themeColor="text1"/>
          <w:spacing w:val="-1"/>
        </w:rPr>
        <w:t xml:space="preserve"> </w:t>
      </w:r>
      <w:r w:rsidRPr="00A55EC4">
        <w:rPr>
          <w:color w:val="000000" w:themeColor="text1"/>
          <w:spacing w:val="-2"/>
        </w:rPr>
        <w:t>____</w:t>
      </w:r>
    </w:p>
    <w:p w:rsidR="00937736" w:rsidRPr="00A55EC4" w:rsidRDefault="00937736" w:rsidP="005C0171">
      <w:pPr>
        <w:ind w:right="-1" w:firstLine="567"/>
        <w:rPr>
          <w:color w:val="000000" w:themeColor="text1"/>
        </w:rPr>
      </w:pPr>
    </w:p>
    <w:p w:rsidR="00937736" w:rsidRPr="00A55EC4" w:rsidRDefault="00297590" w:rsidP="00297590">
      <w:pPr>
        <w:ind w:right="-1" w:firstLine="567"/>
        <w:jc w:val="center"/>
        <w:rPr>
          <w:color w:val="000000" w:themeColor="text1"/>
          <w:sz w:val="28"/>
        </w:rPr>
      </w:pPr>
      <w:r w:rsidRPr="00A55EC4">
        <w:rPr>
          <w:color w:val="000000" w:themeColor="text1"/>
          <w:sz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</w:rPr>
        <w:t xml:space="preserve"> сельсовет муниципального района </w:t>
      </w:r>
      <w:proofErr w:type="spellStart"/>
      <w:r w:rsidRPr="00A55EC4">
        <w:rPr>
          <w:color w:val="000000" w:themeColor="text1"/>
          <w:sz w:val="28"/>
        </w:rPr>
        <w:t>Бакалинский</w:t>
      </w:r>
      <w:proofErr w:type="spellEnd"/>
      <w:r w:rsidRPr="00A55EC4">
        <w:rPr>
          <w:color w:val="000000" w:themeColor="text1"/>
          <w:sz w:val="28"/>
        </w:rPr>
        <w:t xml:space="preserve"> район Республики Башкортостан и оформление его в муниципальную собственность.</w:t>
      </w:r>
    </w:p>
    <w:p w:rsidR="00297590" w:rsidRPr="00A55EC4" w:rsidRDefault="00297590" w:rsidP="00297590">
      <w:pPr>
        <w:ind w:right="-1" w:firstLine="567"/>
        <w:jc w:val="center"/>
        <w:rPr>
          <w:color w:val="000000" w:themeColor="text1"/>
        </w:rPr>
      </w:pPr>
    </w:p>
    <w:p w:rsidR="00937736" w:rsidRPr="00A55EC4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297590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район Республики Башкортостан (далее — Положение) разработан в соответствии с Гражданским кодексом</w:t>
      </w:r>
      <w:r w:rsidRPr="00A55EC4">
        <w:rPr>
          <w:color w:val="000000" w:themeColor="text1"/>
          <w:spacing w:val="-3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Российской Федерации, на</w:t>
      </w:r>
      <w:r w:rsidRPr="00A55EC4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основании</w:t>
      </w:r>
      <w:r w:rsidRPr="00A55EC4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Федерального закона</w:t>
      </w:r>
      <w:r w:rsidRPr="00A55EC4">
        <w:rPr>
          <w:color w:val="000000" w:themeColor="text1"/>
          <w:spacing w:val="-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Российской</w:t>
      </w:r>
      <w:r w:rsidRPr="00A55EC4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Федерации</w:t>
      </w:r>
      <w:r w:rsidRPr="00A55EC4">
        <w:rPr>
          <w:color w:val="000000" w:themeColor="text1"/>
          <w:spacing w:val="80"/>
          <w:w w:val="15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от</w:t>
      </w:r>
      <w:r w:rsidRPr="00A55EC4">
        <w:rPr>
          <w:color w:val="000000" w:themeColor="text1"/>
          <w:spacing w:val="8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06.10.2003</w:t>
      </w:r>
      <w:r w:rsidR="00101F60" w:rsidRPr="00A55EC4">
        <w:rPr>
          <w:color w:val="000000" w:themeColor="text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Pr="00A55EC4">
        <w:rPr>
          <w:color w:val="000000" w:themeColor="text1"/>
          <w:spacing w:val="-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Устава </w:t>
      </w:r>
      <w:r w:rsidR="00297590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297590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район Республики Башкортостан:</w:t>
      </w:r>
    </w:p>
    <w:p w:rsidR="00937736" w:rsidRPr="00A55EC4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- </w:t>
      </w:r>
      <w:r w:rsidR="00937736" w:rsidRPr="00A55EC4">
        <w:rPr>
          <w:color w:val="000000" w:themeColor="text1"/>
          <w:sz w:val="28"/>
          <w:szCs w:val="28"/>
        </w:rPr>
        <w:t>жилое помещение (жилой дом, часть жилого дома, квартира, часть</w:t>
      </w:r>
      <w:r w:rsidR="00937736"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>квартиры, комната);</w:t>
      </w:r>
    </w:p>
    <w:p w:rsidR="00937736" w:rsidRPr="00A55EC4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pacing w:val="-2"/>
          <w:sz w:val="28"/>
          <w:szCs w:val="28"/>
        </w:rPr>
        <w:t xml:space="preserve">- </w:t>
      </w:r>
      <w:r w:rsidR="00937736" w:rsidRPr="00A55EC4">
        <w:rPr>
          <w:color w:val="000000" w:themeColor="text1"/>
          <w:spacing w:val="-2"/>
          <w:sz w:val="28"/>
          <w:szCs w:val="28"/>
        </w:rPr>
        <w:t>земельный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2"/>
          <w:sz w:val="28"/>
          <w:szCs w:val="28"/>
        </w:rPr>
        <w:t>участок,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10"/>
          <w:sz w:val="28"/>
          <w:szCs w:val="28"/>
        </w:rPr>
        <w:t>а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4"/>
          <w:sz w:val="28"/>
          <w:szCs w:val="28"/>
        </w:rPr>
        <w:t>также</w:t>
      </w:r>
      <w:r w:rsidR="00681137" w:rsidRPr="00A55EC4">
        <w:rPr>
          <w:color w:val="000000" w:themeColor="text1"/>
          <w:spacing w:val="-4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2"/>
          <w:sz w:val="28"/>
          <w:szCs w:val="28"/>
        </w:rPr>
        <w:t>расположенные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6"/>
          <w:sz w:val="28"/>
          <w:szCs w:val="28"/>
        </w:rPr>
        <w:t>на</w:t>
      </w:r>
      <w:r w:rsidR="00937736" w:rsidRPr="00A55EC4">
        <w:rPr>
          <w:color w:val="000000" w:themeColor="text1"/>
          <w:sz w:val="28"/>
          <w:szCs w:val="28"/>
        </w:rPr>
        <w:tab/>
      </w:r>
      <w:r w:rsidR="00937736" w:rsidRPr="00A55EC4">
        <w:rPr>
          <w:color w:val="000000" w:themeColor="text1"/>
          <w:spacing w:val="-4"/>
          <w:sz w:val="28"/>
          <w:szCs w:val="28"/>
        </w:rPr>
        <w:t>нем</w:t>
      </w:r>
      <w:r w:rsidR="00681137" w:rsidRPr="00A55EC4">
        <w:rPr>
          <w:color w:val="000000" w:themeColor="text1"/>
          <w:sz w:val="28"/>
          <w:szCs w:val="28"/>
        </w:rPr>
        <w:t xml:space="preserve"> </w:t>
      </w:r>
      <w:r w:rsidR="00937736" w:rsidRPr="00A55EC4">
        <w:rPr>
          <w:color w:val="000000" w:themeColor="text1"/>
          <w:spacing w:val="-2"/>
          <w:sz w:val="28"/>
          <w:szCs w:val="28"/>
        </w:rPr>
        <w:t xml:space="preserve">здания, </w:t>
      </w:r>
      <w:r w:rsidR="00937736" w:rsidRPr="00A55EC4">
        <w:rPr>
          <w:color w:val="000000" w:themeColor="text1"/>
          <w:sz w:val="28"/>
          <w:szCs w:val="28"/>
        </w:rPr>
        <w:t>сооружения, иные объекты недвижимого имущества;</w:t>
      </w:r>
    </w:p>
    <w:p w:rsidR="00937736" w:rsidRPr="00A55EC4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- </w:t>
      </w:r>
      <w:r w:rsidR="00937736" w:rsidRPr="00A55EC4">
        <w:rPr>
          <w:color w:val="000000" w:themeColor="text1"/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A55EC4" w:rsidRDefault="00101F6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2.</w:t>
      </w:r>
      <w:r w:rsidR="00C52179" w:rsidRPr="00A55EC4">
        <w:rPr>
          <w:color w:val="000000" w:themeColor="text1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 xml:space="preserve">Положение распространяется на находящиеся на территории </w:t>
      </w:r>
      <w:r w:rsidR="00297590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сельсовет </w:t>
      </w:r>
      <w:r w:rsidR="00937736" w:rsidRPr="00A55EC4">
        <w:rPr>
          <w:color w:val="000000" w:themeColor="text1"/>
          <w:sz w:val="28"/>
          <w:szCs w:val="28"/>
        </w:rPr>
        <w:t xml:space="preserve">муниципального района 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297590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297590" w:rsidRPr="00A55EC4">
        <w:rPr>
          <w:color w:val="000000" w:themeColor="text1"/>
          <w:sz w:val="28"/>
          <w:szCs w:val="28"/>
        </w:rPr>
        <w:t xml:space="preserve"> сельсовет </w:t>
      </w:r>
      <w:r w:rsidR="00937736" w:rsidRPr="00A55EC4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937736"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="00937736"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="00937736" w:rsidRPr="00A55EC4">
        <w:rPr>
          <w:color w:val="000000" w:themeColor="text1"/>
          <w:sz w:val="28"/>
          <w:szCs w:val="28"/>
        </w:rPr>
        <w:t xml:space="preserve">район Республики Башкортостан. </w:t>
      </w:r>
    </w:p>
    <w:p w:rsidR="00937736" w:rsidRPr="00A55EC4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3. </w:t>
      </w:r>
      <w:r w:rsidR="00937736" w:rsidRPr="00A55EC4">
        <w:rPr>
          <w:color w:val="000000" w:themeColor="text1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</w:t>
      </w:r>
      <w:r w:rsidR="00937736" w:rsidRPr="00A55EC4">
        <w:rPr>
          <w:color w:val="000000" w:themeColor="text1"/>
          <w:sz w:val="28"/>
          <w:szCs w:val="28"/>
        </w:rPr>
        <w:lastRenderedPageBreak/>
        <w:t>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A55EC4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      4. Выявление выморочного имущества осуществляется специалистами</w:t>
      </w:r>
      <w:r w:rsidRPr="00A55EC4">
        <w:rPr>
          <w:color w:val="000000" w:themeColor="text1"/>
          <w:spacing w:val="-3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администрации</w:t>
      </w:r>
      <w:r w:rsidRPr="00A55EC4">
        <w:rPr>
          <w:color w:val="000000" w:themeColor="text1"/>
          <w:spacing w:val="-5"/>
          <w:sz w:val="28"/>
          <w:szCs w:val="28"/>
        </w:rPr>
        <w:t xml:space="preserve">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pacing w:val="-5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>муниципального</w:t>
      </w:r>
      <w:r w:rsidRPr="00A55EC4">
        <w:rPr>
          <w:color w:val="000000" w:themeColor="text1"/>
          <w:spacing w:val="-4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района</w:t>
      </w:r>
      <w:r w:rsidRPr="00A55EC4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район Республики Башкортостан (далее – администрация сельского поселения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сельсовет), организациями, осуществляющими обслуживание и эксплуатацию жилищного</w:t>
      </w:r>
      <w:r w:rsidRPr="00A55EC4">
        <w:rPr>
          <w:color w:val="000000" w:themeColor="text1"/>
          <w:spacing w:val="-5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фонда,</w:t>
      </w:r>
      <w:r w:rsidRPr="00A55EC4">
        <w:rPr>
          <w:color w:val="000000" w:themeColor="text1"/>
          <w:spacing w:val="-5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ресурсоснабжающими компаниями. Иные юридические и физические лица вправе информировать администрацию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о фактах выявления выморочного имущества.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5. В случае выявления факта смерти гражданина, имевшего на</w:t>
      </w:r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в письменной форме. 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6.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выморочного имущества осуществляет осмотр внешнего состояния объекта и составляет акт его обследования.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3A162D" w:rsidRPr="00A55EC4">
        <w:rPr>
          <w:color w:val="000000" w:themeColor="text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сельсовет муниципального района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а)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A55EC4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 г) обеспечивает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получение выписок о наличии объекта</w:t>
      </w:r>
      <w:r w:rsidRPr="00A55EC4">
        <w:rPr>
          <w:color w:val="000000" w:themeColor="text1"/>
          <w:spacing w:val="-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A55EC4" w:rsidRDefault="0045426F" w:rsidP="0045426F">
      <w:pPr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lastRenderedPageBreak/>
        <w:t xml:space="preserve">        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10. По истечении 6 месяцев со дня смерти собственника имущества, обладающего</w:t>
      </w:r>
      <w:r w:rsidRPr="00A55EC4">
        <w:rPr>
          <w:color w:val="000000" w:themeColor="text1"/>
          <w:spacing w:val="79"/>
          <w:w w:val="150"/>
          <w:sz w:val="28"/>
          <w:szCs w:val="28"/>
        </w:rPr>
        <w:t xml:space="preserve">  </w:t>
      </w:r>
      <w:r w:rsidRPr="00A55EC4">
        <w:rPr>
          <w:color w:val="000000" w:themeColor="text1"/>
          <w:sz w:val="28"/>
          <w:szCs w:val="28"/>
        </w:rPr>
        <w:t>признаками</w:t>
      </w:r>
      <w:r w:rsidRPr="00A55EC4">
        <w:rPr>
          <w:color w:val="000000" w:themeColor="text1"/>
          <w:spacing w:val="79"/>
          <w:w w:val="150"/>
          <w:sz w:val="28"/>
          <w:szCs w:val="28"/>
        </w:rPr>
        <w:t xml:space="preserve">  </w:t>
      </w:r>
      <w:r w:rsidRPr="00A55EC4">
        <w:rPr>
          <w:color w:val="000000" w:themeColor="text1"/>
          <w:sz w:val="28"/>
          <w:szCs w:val="28"/>
        </w:rPr>
        <w:t>выморочного</w:t>
      </w:r>
      <w:r w:rsidRPr="00A55EC4">
        <w:rPr>
          <w:color w:val="000000" w:themeColor="text1"/>
          <w:spacing w:val="79"/>
          <w:w w:val="150"/>
          <w:sz w:val="28"/>
          <w:szCs w:val="28"/>
        </w:rPr>
        <w:t xml:space="preserve">  </w:t>
      </w:r>
      <w:r w:rsidRPr="00A55EC4">
        <w:rPr>
          <w:color w:val="000000" w:themeColor="text1"/>
          <w:sz w:val="28"/>
          <w:szCs w:val="28"/>
        </w:rPr>
        <w:t>имущества,</w:t>
      </w:r>
      <w:r w:rsidRPr="00A55EC4">
        <w:rPr>
          <w:color w:val="000000" w:themeColor="text1"/>
          <w:spacing w:val="78"/>
          <w:w w:val="150"/>
          <w:sz w:val="28"/>
          <w:szCs w:val="28"/>
        </w:rPr>
        <w:t xml:space="preserve">  </w:t>
      </w:r>
      <w:r w:rsidRPr="00A55EC4">
        <w:rPr>
          <w:color w:val="000000" w:themeColor="text1"/>
          <w:sz w:val="28"/>
          <w:szCs w:val="28"/>
        </w:rPr>
        <w:t>администрация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11. Для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получения</w:t>
      </w:r>
      <w:r w:rsidRPr="00A55EC4">
        <w:rPr>
          <w:color w:val="000000" w:themeColor="text1"/>
          <w:spacing w:val="-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свидетельства о праве на наследство на выморочное имущество,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к</w:t>
      </w:r>
      <w:r w:rsidRPr="00A55EC4">
        <w:rPr>
          <w:color w:val="000000" w:themeColor="text1"/>
          <w:spacing w:val="8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заявлению прилагает следующий пакет документов: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1) документы,</w:t>
      </w:r>
      <w:r w:rsidRPr="00A55EC4">
        <w:rPr>
          <w:color w:val="000000" w:themeColor="text1"/>
          <w:spacing w:val="-14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подтверждающие</w:t>
      </w:r>
      <w:r w:rsidRPr="00A55EC4">
        <w:rPr>
          <w:color w:val="000000" w:themeColor="text1"/>
          <w:spacing w:val="-9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полномочия</w:t>
      </w:r>
      <w:r w:rsidRPr="00A55EC4">
        <w:rPr>
          <w:color w:val="000000" w:themeColor="text1"/>
          <w:spacing w:val="-9"/>
          <w:sz w:val="28"/>
          <w:szCs w:val="28"/>
        </w:rPr>
        <w:t xml:space="preserve"> </w:t>
      </w:r>
      <w:r w:rsidRPr="00A55EC4">
        <w:rPr>
          <w:color w:val="000000" w:themeColor="text1"/>
          <w:spacing w:val="-2"/>
          <w:sz w:val="28"/>
          <w:szCs w:val="28"/>
        </w:rPr>
        <w:t>заявителя,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2) документы</w:t>
      </w:r>
      <w:r w:rsidRPr="00A55EC4">
        <w:rPr>
          <w:color w:val="000000" w:themeColor="text1"/>
          <w:spacing w:val="-1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на</w:t>
      </w:r>
      <w:r w:rsidRPr="00A55EC4">
        <w:rPr>
          <w:color w:val="000000" w:themeColor="text1"/>
          <w:spacing w:val="-6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умершего</w:t>
      </w:r>
      <w:r w:rsidRPr="00A55EC4">
        <w:rPr>
          <w:color w:val="000000" w:themeColor="text1"/>
          <w:spacing w:val="-5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собственника</w:t>
      </w:r>
      <w:r w:rsidRPr="00A55EC4">
        <w:rPr>
          <w:color w:val="000000" w:themeColor="text1"/>
          <w:spacing w:val="-6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жилого</w:t>
      </w:r>
      <w:r w:rsidRPr="00A55EC4">
        <w:rPr>
          <w:color w:val="000000" w:themeColor="text1"/>
          <w:spacing w:val="-7"/>
          <w:sz w:val="28"/>
          <w:szCs w:val="28"/>
        </w:rPr>
        <w:t xml:space="preserve"> </w:t>
      </w:r>
      <w:r w:rsidRPr="00A55EC4">
        <w:rPr>
          <w:color w:val="000000" w:themeColor="text1"/>
          <w:spacing w:val="-2"/>
          <w:sz w:val="28"/>
          <w:szCs w:val="28"/>
        </w:rPr>
        <w:t>помещения: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A55EC4">
        <w:rPr>
          <w:color w:val="000000" w:themeColor="text1"/>
          <w:spacing w:val="-2"/>
          <w:sz w:val="28"/>
          <w:szCs w:val="28"/>
        </w:rPr>
        <w:t>помещения;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A55EC4">
        <w:rPr>
          <w:color w:val="000000" w:themeColor="text1"/>
          <w:spacing w:val="-2"/>
          <w:sz w:val="28"/>
          <w:szCs w:val="28"/>
        </w:rPr>
        <w:t>Положения;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5) документы,</w:t>
      </w:r>
      <w:r w:rsidRPr="00A55EC4">
        <w:rPr>
          <w:color w:val="000000" w:themeColor="text1"/>
          <w:spacing w:val="-1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подтверждающие право собственности наследодателя на наследственное имущество;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7) технический</w:t>
      </w:r>
      <w:r w:rsidRPr="00A55EC4">
        <w:rPr>
          <w:color w:val="000000" w:themeColor="text1"/>
          <w:spacing w:val="-10"/>
          <w:sz w:val="28"/>
          <w:szCs w:val="28"/>
        </w:rPr>
        <w:t xml:space="preserve"> </w:t>
      </w:r>
      <w:r w:rsidRPr="00A55EC4">
        <w:rPr>
          <w:color w:val="000000" w:themeColor="text1"/>
          <w:spacing w:val="-2"/>
          <w:sz w:val="28"/>
          <w:szCs w:val="28"/>
        </w:rPr>
        <w:t>паспорт.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обращается с иском в суд о признании имущества выморочным и признании права муниципальной собственности на это </w:t>
      </w:r>
      <w:r w:rsidRPr="00A55EC4">
        <w:rPr>
          <w:color w:val="000000" w:themeColor="text1"/>
          <w:spacing w:val="-2"/>
          <w:sz w:val="28"/>
          <w:szCs w:val="28"/>
        </w:rPr>
        <w:t>имущество.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района: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регистрации</w:t>
      </w:r>
      <w:r w:rsidRPr="00A55EC4">
        <w:rPr>
          <w:color w:val="000000" w:themeColor="text1"/>
          <w:spacing w:val="-3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права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муниципальной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собственности на</w:t>
      </w:r>
      <w:r w:rsidRPr="00A55EC4">
        <w:rPr>
          <w:color w:val="000000" w:themeColor="text1"/>
          <w:spacing w:val="-4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объект недвижимого имущества;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33A6A"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="00933A6A" w:rsidRPr="00A55EC4">
        <w:rPr>
          <w:color w:val="000000" w:themeColor="text1"/>
          <w:sz w:val="28"/>
          <w:szCs w:val="28"/>
        </w:rPr>
        <w:t xml:space="preserve"> сельсовет </w:t>
      </w:r>
      <w:r w:rsidRPr="00A55EC4">
        <w:rPr>
          <w:color w:val="000000" w:themeColor="text1"/>
          <w:sz w:val="28"/>
          <w:szCs w:val="28"/>
        </w:rPr>
        <w:t>муниципального района.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</w:t>
      </w:r>
      <w:r w:rsidRPr="00A55EC4">
        <w:rPr>
          <w:color w:val="000000" w:themeColor="text1"/>
          <w:sz w:val="28"/>
          <w:szCs w:val="28"/>
        </w:rPr>
        <w:lastRenderedPageBreak/>
        <w:t xml:space="preserve">администрации 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A55EC4">
        <w:rPr>
          <w:color w:val="000000" w:themeColor="text1"/>
          <w:sz w:val="28"/>
          <w:szCs w:val="28"/>
        </w:rPr>
        <w:t>Бакалинский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район Республики Башкортостан.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Pr="00A55EC4">
        <w:rPr>
          <w:color w:val="000000" w:themeColor="text1"/>
          <w:spacing w:val="2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и</w:t>
      </w:r>
      <w:r w:rsidRPr="00A55EC4">
        <w:rPr>
          <w:color w:val="000000" w:themeColor="text1"/>
          <w:spacing w:val="27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до</w:t>
      </w:r>
      <w:r w:rsidRPr="00A55EC4">
        <w:rPr>
          <w:color w:val="000000" w:themeColor="text1"/>
          <w:spacing w:val="27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передачи</w:t>
      </w:r>
      <w:r w:rsidRPr="00A55EC4">
        <w:rPr>
          <w:color w:val="000000" w:themeColor="text1"/>
          <w:spacing w:val="27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его</w:t>
      </w:r>
      <w:r w:rsidRPr="00A55EC4">
        <w:rPr>
          <w:color w:val="000000" w:themeColor="text1"/>
          <w:spacing w:val="27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в</w:t>
      </w:r>
      <w:r w:rsidRPr="00A55EC4">
        <w:rPr>
          <w:color w:val="000000" w:themeColor="text1"/>
          <w:spacing w:val="25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пользование,</w:t>
      </w:r>
      <w:r w:rsidRPr="00A55EC4">
        <w:rPr>
          <w:color w:val="000000" w:themeColor="text1"/>
          <w:spacing w:val="26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либо</w:t>
      </w:r>
      <w:r w:rsidRPr="00A55EC4">
        <w:rPr>
          <w:color w:val="000000" w:themeColor="text1"/>
          <w:spacing w:val="27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собственность</w:t>
      </w:r>
      <w:r w:rsidRPr="00A55EC4">
        <w:rPr>
          <w:color w:val="000000" w:themeColor="text1"/>
          <w:spacing w:val="26"/>
          <w:sz w:val="28"/>
          <w:szCs w:val="28"/>
        </w:rPr>
        <w:t xml:space="preserve"> </w:t>
      </w:r>
      <w:r w:rsidRPr="00A55EC4">
        <w:rPr>
          <w:color w:val="000000" w:themeColor="text1"/>
          <w:spacing w:val="-2"/>
          <w:sz w:val="28"/>
          <w:szCs w:val="28"/>
        </w:rPr>
        <w:t>третьим</w:t>
      </w:r>
      <w:r w:rsidRPr="00A55EC4">
        <w:rPr>
          <w:color w:val="000000" w:themeColor="text1"/>
          <w:sz w:val="28"/>
          <w:szCs w:val="28"/>
        </w:rPr>
        <w:t xml:space="preserve"> лицам в</w:t>
      </w:r>
      <w:r w:rsidRPr="00A55EC4">
        <w:rPr>
          <w:color w:val="000000" w:themeColor="text1"/>
          <w:spacing w:val="-4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порядке,</w:t>
      </w:r>
      <w:r w:rsidRPr="00A55EC4">
        <w:rPr>
          <w:color w:val="000000" w:themeColor="text1"/>
          <w:spacing w:val="-3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установленном</w:t>
      </w:r>
      <w:r w:rsidRPr="00A55EC4">
        <w:rPr>
          <w:color w:val="000000" w:themeColor="text1"/>
          <w:spacing w:val="-2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законодательством,</w:t>
      </w:r>
      <w:r w:rsidRPr="00A55EC4">
        <w:rPr>
          <w:color w:val="000000" w:themeColor="text1"/>
          <w:spacing w:val="-4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 xml:space="preserve">после оформления его в </w:t>
      </w:r>
      <w:r w:rsidRPr="00A55EC4">
        <w:rPr>
          <w:color w:val="000000" w:themeColor="text1"/>
          <w:spacing w:val="-2"/>
          <w:sz w:val="28"/>
          <w:szCs w:val="28"/>
        </w:rPr>
        <w:t>муниципальную</w:t>
      </w:r>
      <w:r w:rsidRPr="00A55EC4">
        <w:rPr>
          <w:color w:val="000000" w:themeColor="text1"/>
          <w:sz w:val="28"/>
          <w:szCs w:val="28"/>
        </w:rPr>
        <w:t xml:space="preserve"> </w:t>
      </w:r>
      <w:r w:rsidRPr="00A55EC4">
        <w:rPr>
          <w:color w:val="000000" w:themeColor="text1"/>
          <w:spacing w:val="-2"/>
          <w:sz w:val="28"/>
          <w:szCs w:val="28"/>
        </w:rPr>
        <w:t>собственность</w:t>
      </w:r>
      <w:r w:rsidRPr="00A55EC4">
        <w:rPr>
          <w:color w:val="000000" w:themeColor="text1"/>
          <w:sz w:val="28"/>
          <w:szCs w:val="28"/>
        </w:rPr>
        <w:tab/>
      </w:r>
      <w:r w:rsidRPr="00A55EC4">
        <w:rPr>
          <w:color w:val="000000" w:themeColor="text1"/>
          <w:spacing w:val="-2"/>
          <w:sz w:val="28"/>
          <w:szCs w:val="28"/>
        </w:rPr>
        <w:t>обеспечивает</w:t>
      </w:r>
      <w:r w:rsidRPr="00A55EC4">
        <w:rPr>
          <w:color w:val="000000" w:themeColor="text1"/>
          <w:sz w:val="28"/>
          <w:szCs w:val="28"/>
        </w:rPr>
        <w:tab/>
      </w:r>
      <w:r w:rsidRPr="00A55EC4">
        <w:rPr>
          <w:color w:val="000000" w:themeColor="text1"/>
          <w:spacing w:val="-2"/>
          <w:sz w:val="28"/>
          <w:szCs w:val="28"/>
        </w:rPr>
        <w:t xml:space="preserve">администрация </w:t>
      </w:r>
      <w:r w:rsidRPr="00A55EC4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3A162D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района.</w:t>
      </w:r>
    </w:p>
    <w:p w:rsidR="0045426F" w:rsidRPr="00A55EC4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A55EC4">
        <w:rPr>
          <w:color w:val="000000" w:themeColor="text1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 w:rsidR="00A55EC4" w:rsidRPr="00A55EC4">
        <w:rPr>
          <w:color w:val="000000" w:themeColor="text1"/>
          <w:sz w:val="28"/>
          <w:szCs w:val="28"/>
        </w:rPr>
        <w:t>Староматинский</w:t>
      </w:r>
      <w:proofErr w:type="spellEnd"/>
      <w:r w:rsidRPr="00A55EC4">
        <w:rPr>
          <w:color w:val="000000" w:themeColor="text1"/>
          <w:sz w:val="28"/>
          <w:szCs w:val="28"/>
        </w:rPr>
        <w:t xml:space="preserve"> сельсовет муниципального района извещает об этом Федеральное агентство по управлению государственным</w:t>
      </w:r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имуществом (Росимущество) или Министерство земельных и</w:t>
      </w:r>
      <w:r w:rsidRPr="00A55EC4">
        <w:rPr>
          <w:color w:val="000000" w:themeColor="text1"/>
          <w:spacing w:val="40"/>
          <w:sz w:val="28"/>
          <w:szCs w:val="28"/>
        </w:rPr>
        <w:t xml:space="preserve"> </w:t>
      </w:r>
      <w:r w:rsidRPr="00A55EC4">
        <w:rPr>
          <w:color w:val="000000" w:themeColor="text1"/>
          <w:sz w:val="28"/>
          <w:szCs w:val="28"/>
        </w:rPr>
        <w:t>имущественных отношений Республики Башкортостан.</w:t>
      </w:r>
    </w:p>
    <w:p w:rsidR="0045426F" w:rsidRPr="00101F60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Pr="00101F60" w:rsidRDefault="0045426F" w:rsidP="0045426F">
      <w:pPr>
        <w:ind w:right="-1" w:firstLine="567"/>
        <w:jc w:val="both"/>
        <w:rPr>
          <w:sz w:val="28"/>
          <w:szCs w:val="28"/>
        </w:rPr>
      </w:pPr>
    </w:p>
    <w:p w:rsidR="0045426F" w:rsidRDefault="0045426F" w:rsidP="0045426F">
      <w:pPr>
        <w:rPr>
          <w:sz w:val="28"/>
          <w:szCs w:val="28"/>
        </w:rPr>
      </w:pPr>
    </w:p>
    <w:p w:rsidR="0045426F" w:rsidRDefault="0045426F" w:rsidP="0045426F">
      <w:pPr>
        <w:rPr>
          <w:sz w:val="28"/>
          <w:szCs w:val="28"/>
        </w:rPr>
      </w:pPr>
    </w:p>
    <w:p w:rsidR="004C1D3A" w:rsidRDefault="004C1D3A" w:rsidP="0045426F">
      <w:pPr>
        <w:ind w:right="-1"/>
        <w:jc w:val="both"/>
      </w:pPr>
    </w:p>
    <w:sectPr w:rsidR="004C1D3A" w:rsidSect="0045426F">
      <w:pgSz w:w="11910" w:h="16840"/>
      <w:pgMar w:top="1040" w:right="566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D3A"/>
    <w:rsid w:val="000A797E"/>
    <w:rsid w:val="00101F60"/>
    <w:rsid w:val="00242BF7"/>
    <w:rsid w:val="00297590"/>
    <w:rsid w:val="002B4FCA"/>
    <w:rsid w:val="003A162D"/>
    <w:rsid w:val="0045426F"/>
    <w:rsid w:val="00497C49"/>
    <w:rsid w:val="004C1D3A"/>
    <w:rsid w:val="005C0171"/>
    <w:rsid w:val="005E0E1A"/>
    <w:rsid w:val="00681137"/>
    <w:rsid w:val="00933A6A"/>
    <w:rsid w:val="00937736"/>
    <w:rsid w:val="00A33CD6"/>
    <w:rsid w:val="00A55EC4"/>
    <w:rsid w:val="00C313A3"/>
    <w:rsid w:val="00C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199F"/>
  <w15:docId w15:val="{A61F40E3-3A8C-49EC-99CB-AA76C4E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751F-6550-466D-B3D4-3D5D281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8</cp:revision>
  <cp:lastPrinted>2022-01-27T10:59:00Z</cp:lastPrinted>
  <dcterms:created xsi:type="dcterms:W3CDTF">2022-01-27T10:58:00Z</dcterms:created>
  <dcterms:modified xsi:type="dcterms:W3CDTF">2022-02-01T12:55:00Z</dcterms:modified>
</cp:coreProperties>
</file>