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0" w:type="dxa"/>
        <w:tblInd w:w="-356" w:type="dxa"/>
        <w:tblLayout w:type="fixed"/>
        <w:tblCellMar>
          <w:left w:w="70" w:type="dxa"/>
          <w:right w:w="70" w:type="dxa"/>
        </w:tblCellMar>
        <w:tblLook w:val="04A0" w:firstRow="1" w:lastRow="0" w:firstColumn="1" w:lastColumn="0" w:noHBand="0" w:noVBand="1"/>
      </w:tblPr>
      <w:tblGrid>
        <w:gridCol w:w="4786"/>
        <w:gridCol w:w="1773"/>
        <w:gridCol w:w="3911"/>
      </w:tblGrid>
      <w:tr w:rsidR="003457D5" w:rsidRPr="003457D5" w14:paraId="4F1D93F5" w14:textId="77777777" w:rsidTr="001A5838">
        <w:trPr>
          <w:trHeight w:val="1697"/>
        </w:trPr>
        <w:tc>
          <w:tcPr>
            <w:tcW w:w="4786" w:type="dxa"/>
          </w:tcPr>
          <w:p w14:paraId="213C3469" w14:textId="1264416C" w:rsidR="003457D5" w:rsidRPr="003457D5" w:rsidRDefault="003457D5" w:rsidP="003457D5">
            <w:pPr>
              <w:tabs>
                <w:tab w:val="center" w:pos="4677"/>
                <w:tab w:val="right" w:pos="9355"/>
              </w:tabs>
              <w:rPr>
                <w:rFonts w:ascii="Century" w:hAnsi="Century"/>
                <w:bCs/>
                <w:lang w:val="be-BY" w:eastAsia="x-none"/>
              </w:rPr>
            </w:pPr>
            <w:r w:rsidRPr="003457D5">
              <w:rPr>
                <w:rFonts w:ascii="Century" w:hAnsi="Century"/>
                <w:lang w:val="x-none" w:eastAsia="x-none"/>
              </w:rPr>
              <w:br w:type="page"/>
            </w:r>
            <w:r w:rsidRPr="003457D5">
              <w:rPr>
                <w:rFonts w:ascii="Century" w:hAnsi="Century"/>
                <w:lang w:val="x-none" w:eastAsia="x-none"/>
              </w:rPr>
              <w:br w:type="page"/>
            </w:r>
            <w:r w:rsidRPr="003457D5">
              <w:rPr>
                <w:rFonts w:ascii="Century" w:hAnsi="Century"/>
                <w:bCs/>
                <w:noProof/>
                <w:lang w:val="x-none" w:eastAsia="x-none"/>
              </w:rPr>
              <w:drawing>
                <wp:anchor distT="0" distB="0" distL="114300" distR="114300" simplePos="0" relativeHeight="251659264" behindDoc="0" locked="0" layoutInCell="1" allowOverlap="1" wp14:anchorId="3BBEC945" wp14:editId="247AB451">
                  <wp:simplePos x="0" y="0"/>
                  <wp:positionH relativeFrom="column">
                    <wp:posOffset>2868295</wp:posOffset>
                  </wp:positionH>
                  <wp:positionV relativeFrom="paragraph">
                    <wp:posOffset>139065</wp:posOffset>
                  </wp:positionV>
                  <wp:extent cx="840740" cy="908685"/>
                  <wp:effectExtent l="19050" t="19050" r="16510" b="24765"/>
                  <wp:wrapNone/>
                  <wp:docPr id="1" name="Рисунок 1" descr="Описание: D:\Мои документы\фотограф\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D:\Мои документы\фотограф\ger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0740" cy="90868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1DB3598B" w14:textId="77777777" w:rsidR="003457D5" w:rsidRPr="003457D5" w:rsidRDefault="003457D5" w:rsidP="003457D5">
            <w:pPr>
              <w:widowControl w:val="0"/>
              <w:shd w:val="clear" w:color="auto" w:fill="FFFFFF"/>
              <w:suppressAutoHyphens/>
              <w:autoSpaceDE w:val="0"/>
              <w:ind w:left="-709"/>
              <w:jc w:val="center"/>
              <w:rPr>
                <w:color w:val="000000"/>
                <w:lang w:eastAsia="zh-CN"/>
              </w:rPr>
            </w:pPr>
            <w:r w:rsidRPr="003457D5">
              <w:rPr>
                <w:color w:val="000000"/>
                <w:lang w:eastAsia="zh-CN"/>
              </w:rPr>
              <w:t>Башкортостан</w:t>
            </w:r>
            <w:r w:rsidRPr="003457D5">
              <w:rPr>
                <w:rFonts w:ascii="Microsoft Sans Serif" w:hAnsi="Microsoft Sans Serif"/>
                <w:color w:val="000000"/>
                <w:lang w:eastAsia="zh-CN"/>
              </w:rPr>
              <w:t xml:space="preserve"> </w:t>
            </w:r>
            <w:proofErr w:type="spellStart"/>
            <w:r w:rsidRPr="003457D5">
              <w:rPr>
                <w:color w:val="000000"/>
                <w:lang w:eastAsia="zh-CN"/>
              </w:rPr>
              <w:t>РеспубликаҺы</w:t>
            </w:r>
            <w:proofErr w:type="spellEnd"/>
          </w:p>
          <w:p w14:paraId="047EE239" w14:textId="77777777" w:rsidR="003457D5" w:rsidRPr="003457D5" w:rsidRDefault="003457D5" w:rsidP="003457D5">
            <w:pPr>
              <w:widowControl w:val="0"/>
              <w:shd w:val="clear" w:color="auto" w:fill="FFFFFF"/>
              <w:suppressAutoHyphens/>
              <w:autoSpaceDE w:val="0"/>
              <w:ind w:left="-709"/>
              <w:jc w:val="center"/>
              <w:rPr>
                <w:color w:val="000000"/>
                <w:lang w:val="tt-RU" w:eastAsia="zh-CN"/>
              </w:rPr>
            </w:pPr>
            <w:r w:rsidRPr="003457D5">
              <w:rPr>
                <w:color w:val="000000"/>
                <w:lang w:val="tt-RU" w:eastAsia="zh-CN"/>
              </w:rPr>
              <w:t xml:space="preserve">Бакалы районы </w:t>
            </w:r>
          </w:p>
          <w:p w14:paraId="12B94514" w14:textId="77777777" w:rsidR="003457D5" w:rsidRPr="003457D5" w:rsidRDefault="003457D5" w:rsidP="003457D5">
            <w:pPr>
              <w:widowControl w:val="0"/>
              <w:shd w:val="clear" w:color="auto" w:fill="FFFFFF"/>
              <w:suppressAutoHyphens/>
              <w:autoSpaceDE w:val="0"/>
              <w:ind w:left="-709"/>
              <w:jc w:val="center"/>
              <w:rPr>
                <w:color w:val="000000"/>
                <w:sz w:val="25"/>
                <w:szCs w:val="20"/>
                <w:lang w:eastAsia="zh-CN"/>
              </w:rPr>
            </w:pPr>
            <w:r w:rsidRPr="003457D5">
              <w:rPr>
                <w:color w:val="000000"/>
                <w:lang w:val="tt-RU" w:eastAsia="zh-CN"/>
              </w:rPr>
              <w:t>муниципаль районының</w:t>
            </w:r>
          </w:p>
          <w:p w14:paraId="689BD5B9" w14:textId="77777777" w:rsidR="003457D5" w:rsidRPr="003457D5" w:rsidRDefault="003457D5" w:rsidP="003457D5">
            <w:pPr>
              <w:widowControl w:val="0"/>
              <w:shd w:val="clear" w:color="auto" w:fill="FFFFFF"/>
              <w:suppressAutoHyphens/>
              <w:autoSpaceDE w:val="0"/>
              <w:ind w:left="-709"/>
              <w:jc w:val="center"/>
              <w:rPr>
                <w:color w:val="000000"/>
                <w:sz w:val="25"/>
                <w:szCs w:val="20"/>
                <w:lang w:eastAsia="zh-CN"/>
              </w:rPr>
            </w:pPr>
            <w:r w:rsidRPr="003457D5">
              <w:rPr>
                <w:color w:val="000000"/>
                <w:lang w:val="tt-RU" w:eastAsia="zh-CN"/>
              </w:rPr>
              <w:t>Иςке Маты ауыл советы</w:t>
            </w:r>
          </w:p>
          <w:p w14:paraId="3D6302A8" w14:textId="77777777" w:rsidR="003457D5" w:rsidRPr="003457D5" w:rsidRDefault="003457D5" w:rsidP="003457D5">
            <w:pPr>
              <w:widowControl w:val="0"/>
              <w:shd w:val="clear" w:color="auto" w:fill="FFFFFF"/>
              <w:suppressAutoHyphens/>
              <w:autoSpaceDE w:val="0"/>
              <w:ind w:left="-709"/>
              <w:jc w:val="center"/>
              <w:rPr>
                <w:color w:val="000000"/>
                <w:sz w:val="25"/>
                <w:szCs w:val="20"/>
                <w:lang w:eastAsia="zh-CN"/>
              </w:rPr>
            </w:pPr>
            <w:r w:rsidRPr="003457D5">
              <w:rPr>
                <w:color w:val="000000"/>
                <w:lang w:val="tt-RU" w:eastAsia="zh-CN"/>
              </w:rPr>
              <w:t>ауыл биләмәһе Советы</w:t>
            </w:r>
          </w:p>
        </w:tc>
        <w:tc>
          <w:tcPr>
            <w:tcW w:w="1773" w:type="dxa"/>
            <w:hideMark/>
          </w:tcPr>
          <w:p w14:paraId="1A69C8D1" w14:textId="77777777" w:rsidR="003457D5" w:rsidRPr="003457D5" w:rsidRDefault="003457D5" w:rsidP="003457D5">
            <w:pPr>
              <w:jc w:val="center"/>
              <w:rPr>
                <w:rFonts w:ascii="Century" w:hAnsi="Century"/>
                <w:sz w:val="30"/>
                <w:szCs w:val="20"/>
              </w:rPr>
            </w:pPr>
          </w:p>
          <w:p w14:paraId="6749AEF9" w14:textId="77777777" w:rsidR="003457D5" w:rsidRPr="003457D5" w:rsidRDefault="003457D5" w:rsidP="003457D5">
            <w:pPr>
              <w:rPr>
                <w:rFonts w:ascii="Century" w:hAnsi="Century"/>
                <w:sz w:val="30"/>
                <w:szCs w:val="20"/>
              </w:rPr>
            </w:pPr>
          </w:p>
          <w:p w14:paraId="10CA7761" w14:textId="77777777" w:rsidR="003457D5" w:rsidRPr="003457D5" w:rsidRDefault="003457D5" w:rsidP="003457D5">
            <w:pPr>
              <w:rPr>
                <w:rFonts w:ascii="Century" w:hAnsi="Century"/>
                <w:sz w:val="30"/>
                <w:szCs w:val="20"/>
              </w:rPr>
            </w:pPr>
          </w:p>
        </w:tc>
        <w:tc>
          <w:tcPr>
            <w:tcW w:w="3911" w:type="dxa"/>
          </w:tcPr>
          <w:p w14:paraId="42526D73" w14:textId="77777777" w:rsidR="003457D5" w:rsidRPr="003457D5" w:rsidRDefault="003457D5" w:rsidP="003457D5">
            <w:pPr>
              <w:widowControl w:val="0"/>
              <w:shd w:val="clear" w:color="auto" w:fill="FFFFFF"/>
              <w:suppressAutoHyphens/>
              <w:autoSpaceDE w:val="0"/>
              <w:jc w:val="both"/>
              <w:rPr>
                <w:color w:val="000000"/>
                <w:lang w:eastAsia="zh-CN"/>
              </w:rPr>
            </w:pPr>
          </w:p>
          <w:p w14:paraId="6F3DAADE" w14:textId="77777777" w:rsidR="003457D5" w:rsidRPr="003457D5" w:rsidRDefault="003457D5" w:rsidP="003457D5">
            <w:pPr>
              <w:widowControl w:val="0"/>
              <w:shd w:val="clear" w:color="auto" w:fill="FFFFFF"/>
              <w:suppressAutoHyphens/>
              <w:autoSpaceDE w:val="0"/>
              <w:ind w:left="-709"/>
              <w:jc w:val="center"/>
              <w:rPr>
                <w:color w:val="000000"/>
                <w:sz w:val="25"/>
                <w:szCs w:val="20"/>
                <w:lang w:eastAsia="zh-CN"/>
              </w:rPr>
            </w:pPr>
            <w:r w:rsidRPr="003457D5">
              <w:rPr>
                <w:color w:val="000000"/>
                <w:lang w:eastAsia="zh-CN"/>
              </w:rPr>
              <w:t>Республика Башкортостан</w:t>
            </w:r>
          </w:p>
          <w:p w14:paraId="2BD0FB8A" w14:textId="77777777" w:rsidR="003457D5" w:rsidRPr="003457D5" w:rsidRDefault="003457D5" w:rsidP="003457D5">
            <w:pPr>
              <w:widowControl w:val="0"/>
              <w:shd w:val="clear" w:color="auto" w:fill="FFFFFF"/>
              <w:suppressAutoHyphens/>
              <w:autoSpaceDE w:val="0"/>
              <w:ind w:left="-69"/>
              <w:rPr>
                <w:color w:val="000000"/>
                <w:sz w:val="25"/>
                <w:szCs w:val="20"/>
                <w:lang w:eastAsia="zh-CN"/>
              </w:rPr>
            </w:pPr>
            <w:r w:rsidRPr="003457D5">
              <w:rPr>
                <w:color w:val="000000"/>
                <w:lang w:eastAsia="zh-CN"/>
              </w:rPr>
              <w:t xml:space="preserve">   Совет сельского поселения</w:t>
            </w:r>
          </w:p>
          <w:p w14:paraId="0B4E9E66" w14:textId="77777777" w:rsidR="003457D5" w:rsidRPr="003457D5" w:rsidRDefault="003457D5" w:rsidP="003457D5">
            <w:pPr>
              <w:widowControl w:val="0"/>
              <w:shd w:val="clear" w:color="auto" w:fill="FFFFFF"/>
              <w:suppressAutoHyphens/>
              <w:autoSpaceDE w:val="0"/>
              <w:ind w:left="-709"/>
              <w:jc w:val="center"/>
              <w:rPr>
                <w:color w:val="000000"/>
                <w:sz w:val="25"/>
                <w:szCs w:val="20"/>
                <w:lang w:eastAsia="zh-CN"/>
              </w:rPr>
            </w:pPr>
            <w:r w:rsidRPr="003457D5">
              <w:rPr>
                <w:color w:val="000000"/>
                <w:lang w:val="tt-RU" w:eastAsia="zh-CN"/>
              </w:rPr>
              <w:t>Староматинский сельсовет</w:t>
            </w:r>
          </w:p>
          <w:p w14:paraId="621F6A8C" w14:textId="77777777" w:rsidR="003457D5" w:rsidRPr="003457D5" w:rsidRDefault="003457D5" w:rsidP="003457D5">
            <w:pPr>
              <w:widowControl w:val="0"/>
              <w:shd w:val="clear" w:color="auto" w:fill="FFFFFF"/>
              <w:suppressAutoHyphens/>
              <w:autoSpaceDE w:val="0"/>
              <w:ind w:left="-709"/>
              <w:jc w:val="center"/>
              <w:rPr>
                <w:color w:val="000000"/>
                <w:sz w:val="25"/>
                <w:szCs w:val="20"/>
                <w:lang w:eastAsia="zh-CN"/>
              </w:rPr>
            </w:pPr>
            <w:r w:rsidRPr="003457D5">
              <w:rPr>
                <w:color w:val="000000"/>
                <w:lang w:val="tt-RU" w:eastAsia="zh-CN"/>
              </w:rPr>
              <w:t>муниципального района</w:t>
            </w:r>
          </w:p>
          <w:p w14:paraId="6A475F3D" w14:textId="77777777" w:rsidR="003457D5" w:rsidRPr="003457D5" w:rsidRDefault="003457D5" w:rsidP="003457D5">
            <w:pPr>
              <w:widowControl w:val="0"/>
              <w:shd w:val="clear" w:color="auto" w:fill="FFFFFF"/>
              <w:suppressAutoHyphens/>
              <w:autoSpaceDE w:val="0"/>
              <w:ind w:left="-709"/>
              <w:jc w:val="center"/>
              <w:rPr>
                <w:color w:val="000000"/>
                <w:sz w:val="25"/>
                <w:szCs w:val="20"/>
                <w:lang w:eastAsia="zh-CN"/>
              </w:rPr>
            </w:pPr>
            <w:r w:rsidRPr="003457D5">
              <w:rPr>
                <w:color w:val="000000"/>
                <w:lang w:val="tt-RU" w:eastAsia="zh-CN"/>
              </w:rPr>
              <w:t>Бакалинский район</w:t>
            </w:r>
          </w:p>
        </w:tc>
      </w:tr>
    </w:tbl>
    <w:p w14:paraId="3CC1EDF4" w14:textId="77777777" w:rsidR="003457D5" w:rsidRPr="003457D5" w:rsidRDefault="003457D5" w:rsidP="003457D5">
      <w:pPr>
        <w:pBdr>
          <w:bottom w:val="single" w:sz="12" w:space="1" w:color="auto"/>
        </w:pBdr>
        <w:tabs>
          <w:tab w:val="left" w:pos="5820"/>
        </w:tabs>
        <w:rPr>
          <w:rFonts w:ascii="Tms Rmn" w:hAnsi="Tms Rmn"/>
          <w:b/>
          <w:sz w:val="20"/>
          <w:szCs w:val="20"/>
        </w:rPr>
      </w:pPr>
    </w:p>
    <w:p w14:paraId="76D27C35" w14:textId="77777777" w:rsidR="003457D5" w:rsidRPr="003457D5" w:rsidRDefault="003457D5" w:rsidP="003457D5">
      <w:pPr>
        <w:ind w:right="-1"/>
        <w:rPr>
          <w:noProof/>
        </w:rPr>
      </w:pPr>
    </w:p>
    <w:tbl>
      <w:tblPr>
        <w:tblpPr w:leftFromText="180" w:rightFromText="180" w:vertAnchor="text" w:horzAnchor="margin" w:tblpY="22"/>
        <w:tblW w:w="9418" w:type="dxa"/>
        <w:tblLook w:val="01E0" w:firstRow="1" w:lastRow="1" w:firstColumn="1" w:lastColumn="1" w:noHBand="0" w:noVBand="0"/>
      </w:tblPr>
      <w:tblGrid>
        <w:gridCol w:w="3491"/>
        <w:gridCol w:w="2675"/>
        <w:gridCol w:w="3252"/>
      </w:tblGrid>
      <w:tr w:rsidR="003457D5" w:rsidRPr="003457D5" w14:paraId="754CF236" w14:textId="77777777" w:rsidTr="003457D5">
        <w:trPr>
          <w:trHeight w:val="568"/>
        </w:trPr>
        <w:tc>
          <w:tcPr>
            <w:tcW w:w="3491" w:type="dxa"/>
          </w:tcPr>
          <w:p w14:paraId="03F403E7" w14:textId="77777777" w:rsidR="003457D5" w:rsidRPr="003457D5" w:rsidRDefault="003457D5" w:rsidP="003457D5">
            <w:r w:rsidRPr="003457D5">
              <w:rPr>
                <w:b/>
                <w:lang w:val="be-BY"/>
              </w:rPr>
              <w:t xml:space="preserve">ҠАРАР                           </w:t>
            </w:r>
          </w:p>
        </w:tc>
        <w:tc>
          <w:tcPr>
            <w:tcW w:w="2675" w:type="dxa"/>
          </w:tcPr>
          <w:p w14:paraId="43467821" w14:textId="77777777" w:rsidR="003457D5" w:rsidRPr="003457D5" w:rsidRDefault="003457D5" w:rsidP="003457D5"/>
        </w:tc>
        <w:tc>
          <w:tcPr>
            <w:tcW w:w="3252" w:type="dxa"/>
          </w:tcPr>
          <w:p w14:paraId="017B6135" w14:textId="77777777" w:rsidR="003457D5" w:rsidRPr="003457D5" w:rsidRDefault="003457D5" w:rsidP="003457D5">
            <w:pPr>
              <w:jc w:val="center"/>
              <w:rPr>
                <w:b/>
              </w:rPr>
            </w:pPr>
            <w:r w:rsidRPr="003457D5">
              <w:rPr>
                <w:b/>
              </w:rPr>
              <w:t>РЕШЕНИЕ</w:t>
            </w:r>
          </w:p>
        </w:tc>
      </w:tr>
    </w:tbl>
    <w:p w14:paraId="23F4F828" w14:textId="7A640AAC" w:rsidR="003457D5" w:rsidRPr="003457D5" w:rsidRDefault="003457D5" w:rsidP="003457D5">
      <w:pPr>
        <w:jc w:val="center"/>
        <w:rPr>
          <w:sz w:val="26"/>
          <w:szCs w:val="26"/>
        </w:rPr>
      </w:pPr>
      <w:r w:rsidRPr="003457D5">
        <w:rPr>
          <w:sz w:val="26"/>
          <w:szCs w:val="26"/>
        </w:rPr>
        <w:t>«21»</w:t>
      </w:r>
      <w:r w:rsidRPr="003457D5">
        <w:rPr>
          <w:sz w:val="26"/>
          <w:szCs w:val="26"/>
          <w:lang w:val="be-BY"/>
        </w:rPr>
        <w:t xml:space="preserve"> февраль 2023 й.</w:t>
      </w:r>
      <w:r w:rsidRPr="003457D5">
        <w:rPr>
          <w:sz w:val="26"/>
          <w:szCs w:val="26"/>
          <w:lang w:val="be-BY"/>
        </w:rPr>
        <w:tab/>
        <w:t xml:space="preserve">                    </w:t>
      </w:r>
      <w:r>
        <w:rPr>
          <w:sz w:val="26"/>
          <w:szCs w:val="26"/>
          <w:lang w:val="be-BY"/>
        </w:rPr>
        <w:t xml:space="preserve">     </w:t>
      </w:r>
      <w:r w:rsidRPr="003457D5">
        <w:rPr>
          <w:sz w:val="26"/>
          <w:szCs w:val="26"/>
        </w:rPr>
        <w:t>№ 14</w:t>
      </w:r>
      <w:r w:rsidR="00AD2CA8">
        <w:rPr>
          <w:sz w:val="26"/>
          <w:szCs w:val="26"/>
        </w:rPr>
        <w:t>4</w:t>
      </w:r>
      <w:bookmarkStart w:id="0" w:name="_GoBack"/>
      <w:bookmarkEnd w:id="0"/>
      <w:r w:rsidRPr="003457D5">
        <w:rPr>
          <w:sz w:val="26"/>
          <w:szCs w:val="26"/>
        </w:rPr>
        <w:t xml:space="preserve">  </w:t>
      </w:r>
      <w:r>
        <w:rPr>
          <w:sz w:val="26"/>
          <w:szCs w:val="26"/>
        </w:rPr>
        <w:t xml:space="preserve">   </w:t>
      </w:r>
      <w:r w:rsidRPr="003457D5">
        <w:rPr>
          <w:sz w:val="26"/>
          <w:szCs w:val="26"/>
        </w:rPr>
        <w:t xml:space="preserve">                        «21» февраля 2023 г.</w:t>
      </w:r>
    </w:p>
    <w:p w14:paraId="7EBED98E" w14:textId="354A53BC" w:rsidR="003457D5" w:rsidRPr="003457D5" w:rsidRDefault="003457D5" w:rsidP="003457D5">
      <w:pPr>
        <w:tabs>
          <w:tab w:val="left" w:pos="5670"/>
        </w:tabs>
        <w:jc w:val="center"/>
        <w:rPr>
          <w:sz w:val="26"/>
          <w:szCs w:val="26"/>
          <w:lang w:val="x-none"/>
        </w:rPr>
      </w:pPr>
      <w:r w:rsidRPr="003457D5">
        <w:rPr>
          <w:sz w:val="26"/>
          <w:szCs w:val="26"/>
          <w:lang w:val="x-none"/>
        </w:rPr>
        <w:softHyphen/>
      </w:r>
      <w:r w:rsidRPr="003457D5">
        <w:rPr>
          <w:sz w:val="26"/>
          <w:szCs w:val="26"/>
          <w:lang w:val="x-none"/>
        </w:rPr>
        <w:softHyphen/>
      </w:r>
      <w:r w:rsidRPr="003457D5">
        <w:rPr>
          <w:sz w:val="26"/>
          <w:szCs w:val="26"/>
          <w:lang w:val="x-none"/>
        </w:rPr>
        <w:softHyphen/>
      </w:r>
    </w:p>
    <w:p w14:paraId="7AAD1B96" w14:textId="77777777" w:rsidR="003457D5" w:rsidRPr="003457D5" w:rsidRDefault="003457D5" w:rsidP="003457D5">
      <w:pPr>
        <w:jc w:val="center"/>
        <w:rPr>
          <w:sz w:val="26"/>
          <w:szCs w:val="26"/>
        </w:rPr>
      </w:pPr>
      <w:bookmarkStart w:id="1" w:name="_Hlk124872891"/>
      <w:r w:rsidRPr="003457D5">
        <w:rPr>
          <w:sz w:val="26"/>
          <w:szCs w:val="26"/>
        </w:rPr>
        <w:t xml:space="preserve">О внесении изменений и дополнений </w:t>
      </w:r>
      <w:proofErr w:type="gramStart"/>
      <w:r w:rsidRPr="003457D5">
        <w:rPr>
          <w:sz w:val="26"/>
          <w:szCs w:val="26"/>
        </w:rPr>
        <w:t>в  решения</w:t>
      </w:r>
      <w:proofErr w:type="gramEnd"/>
      <w:r w:rsidRPr="003457D5">
        <w:rPr>
          <w:sz w:val="26"/>
          <w:szCs w:val="26"/>
        </w:rPr>
        <w:t xml:space="preserve">  Совета сельского поселения </w:t>
      </w:r>
      <w:proofErr w:type="spellStart"/>
      <w:r w:rsidRPr="003457D5">
        <w:rPr>
          <w:sz w:val="26"/>
          <w:szCs w:val="26"/>
        </w:rPr>
        <w:t>Староматинский</w:t>
      </w:r>
      <w:proofErr w:type="spellEnd"/>
      <w:r w:rsidRPr="003457D5">
        <w:rPr>
          <w:sz w:val="26"/>
          <w:szCs w:val="26"/>
        </w:rPr>
        <w:t xml:space="preserve"> сельсовет  муниципального района </w:t>
      </w:r>
      <w:proofErr w:type="spellStart"/>
      <w:r w:rsidRPr="003457D5">
        <w:rPr>
          <w:sz w:val="26"/>
          <w:szCs w:val="26"/>
        </w:rPr>
        <w:t>Бакалинский</w:t>
      </w:r>
      <w:proofErr w:type="spellEnd"/>
      <w:r w:rsidRPr="003457D5">
        <w:rPr>
          <w:sz w:val="26"/>
          <w:szCs w:val="26"/>
        </w:rPr>
        <w:t xml:space="preserve"> район Республики Башкортостан от 21 августа 2020 года № 41</w:t>
      </w:r>
    </w:p>
    <w:p w14:paraId="5E084533" w14:textId="77777777" w:rsidR="003457D5" w:rsidRPr="003457D5" w:rsidRDefault="003457D5" w:rsidP="003457D5">
      <w:pPr>
        <w:jc w:val="center"/>
        <w:rPr>
          <w:sz w:val="26"/>
          <w:szCs w:val="26"/>
        </w:rPr>
      </w:pPr>
      <w:r w:rsidRPr="003457D5">
        <w:rPr>
          <w:sz w:val="26"/>
          <w:szCs w:val="26"/>
        </w:rPr>
        <w:t xml:space="preserve">«Об утверждении </w:t>
      </w:r>
      <w:r w:rsidRPr="003457D5">
        <w:rPr>
          <w:color w:val="2C2D2E"/>
          <w:sz w:val="26"/>
          <w:szCs w:val="26"/>
        </w:rPr>
        <w:t xml:space="preserve">Положения о старостах сельских населенных пунктов, входящих в состав Сельского поселения </w:t>
      </w:r>
      <w:proofErr w:type="spellStart"/>
      <w:r w:rsidRPr="003457D5">
        <w:rPr>
          <w:color w:val="2C2D2E"/>
          <w:sz w:val="26"/>
          <w:szCs w:val="26"/>
        </w:rPr>
        <w:t>Староматинский</w:t>
      </w:r>
      <w:proofErr w:type="spellEnd"/>
      <w:r w:rsidRPr="003457D5">
        <w:rPr>
          <w:color w:val="2C2D2E"/>
          <w:sz w:val="26"/>
          <w:szCs w:val="26"/>
        </w:rPr>
        <w:t xml:space="preserve"> сельсовет муниципального района </w:t>
      </w:r>
      <w:proofErr w:type="spellStart"/>
      <w:r w:rsidRPr="003457D5">
        <w:rPr>
          <w:color w:val="2C2D2E"/>
          <w:sz w:val="26"/>
          <w:szCs w:val="26"/>
        </w:rPr>
        <w:t>Бакалинский</w:t>
      </w:r>
      <w:proofErr w:type="spellEnd"/>
      <w:r w:rsidRPr="003457D5">
        <w:rPr>
          <w:color w:val="2C2D2E"/>
          <w:sz w:val="26"/>
          <w:szCs w:val="26"/>
        </w:rPr>
        <w:t xml:space="preserve"> район Республики Башкортостан</w:t>
      </w:r>
      <w:r w:rsidRPr="003457D5">
        <w:rPr>
          <w:sz w:val="26"/>
          <w:szCs w:val="26"/>
        </w:rPr>
        <w:t>»</w:t>
      </w:r>
    </w:p>
    <w:bookmarkEnd w:id="1"/>
    <w:p w14:paraId="7E538B2B" w14:textId="77777777" w:rsidR="003457D5" w:rsidRPr="003457D5" w:rsidRDefault="003457D5" w:rsidP="003457D5">
      <w:pPr>
        <w:jc w:val="center"/>
        <w:rPr>
          <w:sz w:val="26"/>
          <w:szCs w:val="26"/>
          <w:vertAlign w:val="superscript"/>
        </w:rPr>
      </w:pPr>
    </w:p>
    <w:p w14:paraId="660EE20F" w14:textId="77777777" w:rsidR="003457D5" w:rsidRPr="003457D5" w:rsidRDefault="003457D5" w:rsidP="003457D5">
      <w:pPr>
        <w:pStyle w:val="ConsTitle"/>
        <w:ind w:right="0" w:firstLine="709"/>
        <w:jc w:val="both"/>
        <w:rPr>
          <w:rFonts w:ascii="Times New Roman" w:hAnsi="Times New Roman" w:cs="Times New Roman"/>
          <w:b w:val="0"/>
          <w:bCs w:val="0"/>
          <w:sz w:val="26"/>
          <w:szCs w:val="26"/>
        </w:rPr>
      </w:pPr>
      <w:r w:rsidRPr="003457D5">
        <w:rPr>
          <w:rFonts w:ascii="Times New Roman" w:hAnsi="Times New Roman" w:cs="Times New Roman"/>
          <w:b w:val="0"/>
          <w:bCs w:val="0"/>
          <w:sz w:val="26"/>
          <w:szCs w:val="26"/>
        </w:rPr>
        <w:t xml:space="preserve">«В соответствии со ст. 26 Федеральными законами  от 6 октября 2003 года   № 131-ФЗ «Об общих принципах организации местного самоуправления в Российской Федерации», руководствуясь ст. 5 Закона Республики Башкортостан от 10 июля 2019 года № 122-з  «О старостах сельских населенных пунктов в Республике Башкортостан», Уставом сельского поселения </w:t>
      </w:r>
      <w:proofErr w:type="spellStart"/>
      <w:r w:rsidRPr="003457D5">
        <w:rPr>
          <w:rFonts w:ascii="Times New Roman" w:hAnsi="Times New Roman" w:cs="Times New Roman"/>
          <w:b w:val="0"/>
          <w:sz w:val="26"/>
          <w:szCs w:val="26"/>
        </w:rPr>
        <w:t>Староматинский</w:t>
      </w:r>
      <w:proofErr w:type="spellEnd"/>
      <w:r w:rsidRPr="003457D5">
        <w:rPr>
          <w:rFonts w:ascii="Times New Roman" w:hAnsi="Times New Roman" w:cs="Times New Roman"/>
          <w:b w:val="0"/>
          <w:bCs w:val="0"/>
          <w:sz w:val="26"/>
          <w:szCs w:val="26"/>
        </w:rPr>
        <w:t xml:space="preserve"> сельсовет муниципального района </w:t>
      </w:r>
      <w:proofErr w:type="spellStart"/>
      <w:r w:rsidRPr="003457D5">
        <w:rPr>
          <w:rFonts w:ascii="Times New Roman" w:hAnsi="Times New Roman" w:cs="Times New Roman"/>
          <w:b w:val="0"/>
          <w:bCs w:val="0"/>
          <w:sz w:val="26"/>
          <w:szCs w:val="26"/>
        </w:rPr>
        <w:t>Бакалинский</w:t>
      </w:r>
      <w:proofErr w:type="spellEnd"/>
      <w:r w:rsidRPr="003457D5">
        <w:rPr>
          <w:rFonts w:ascii="Times New Roman" w:hAnsi="Times New Roman" w:cs="Times New Roman"/>
          <w:b w:val="0"/>
          <w:bCs w:val="0"/>
          <w:sz w:val="26"/>
          <w:szCs w:val="26"/>
        </w:rPr>
        <w:t xml:space="preserve"> район Республики Башкортостан, </w:t>
      </w:r>
    </w:p>
    <w:p w14:paraId="640359F3" w14:textId="77777777" w:rsidR="003457D5" w:rsidRPr="003457D5" w:rsidRDefault="003457D5" w:rsidP="003457D5">
      <w:pPr>
        <w:pStyle w:val="ConsTitle"/>
        <w:ind w:right="0"/>
        <w:jc w:val="both"/>
        <w:rPr>
          <w:rFonts w:ascii="Times New Roman" w:hAnsi="Times New Roman" w:cs="Times New Roman"/>
          <w:b w:val="0"/>
          <w:bCs w:val="0"/>
          <w:sz w:val="26"/>
          <w:szCs w:val="26"/>
        </w:rPr>
      </w:pPr>
      <w:r w:rsidRPr="003457D5">
        <w:rPr>
          <w:rFonts w:ascii="Times New Roman" w:hAnsi="Times New Roman" w:cs="Times New Roman"/>
          <w:b w:val="0"/>
          <w:bCs w:val="0"/>
          <w:sz w:val="26"/>
          <w:szCs w:val="26"/>
        </w:rPr>
        <w:t xml:space="preserve">          Совет сельского поселения </w:t>
      </w:r>
      <w:proofErr w:type="spellStart"/>
      <w:r w:rsidRPr="003457D5">
        <w:rPr>
          <w:rFonts w:ascii="Times New Roman" w:hAnsi="Times New Roman" w:cs="Times New Roman"/>
          <w:b w:val="0"/>
          <w:bCs w:val="0"/>
          <w:sz w:val="26"/>
          <w:szCs w:val="26"/>
        </w:rPr>
        <w:t>Староматински</w:t>
      </w:r>
      <w:proofErr w:type="spellEnd"/>
      <w:r w:rsidRPr="003457D5">
        <w:rPr>
          <w:rFonts w:ascii="Times New Roman" w:hAnsi="Times New Roman" w:cs="Times New Roman"/>
          <w:b w:val="0"/>
          <w:bCs w:val="0"/>
          <w:sz w:val="26"/>
          <w:szCs w:val="26"/>
        </w:rPr>
        <w:t xml:space="preserve"> сельсовет муниципального района </w:t>
      </w:r>
      <w:proofErr w:type="spellStart"/>
      <w:r w:rsidRPr="003457D5">
        <w:rPr>
          <w:rFonts w:ascii="Times New Roman" w:hAnsi="Times New Roman" w:cs="Times New Roman"/>
          <w:b w:val="0"/>
          <w:bCs w:val="0"/>
          <w:sz w:val="26"/>
          <w:szCs w:val="26"/>
        </w:rPr>
        <w:t>Бакалинский</w:t>
      </w:r>
      <w:proofErr w:type="spellEnd"/>
      <w:r w:rsidRPr="003457D5">
        <w:rPr>
          <w:rFonts w:ascii="Times New Roman" w:hAnsi="Times New Roman" w:cs="Times New Roman"/>
          <w:b w:val="0"/>
          <w:bCs w:val="0"/>
          <w:sz w:val="26"/>
          <w:szCs w:val="26"/>
        </w:rPr>
        <w:t xml:space="preserve"> район Республики Башкортостан</w:t>
      </w:r>
    </w:p>
    <w:p w14:paraId="6F9EACD2" w14:textId="77777777" w:rsidR="003457D5" w:rsidRPr="003457D5" w:rsidRDefault="003457D5" w:rsidP="003457D5">
      <w:pPr>
        <w:pStyle w:val="ConsTitle"/>
        <w:ind w:right="0"/>
        <w:jc w:val="both"/>
        <w:rPr>
          <w:rFonts w:ascii="Times New Roman" w:hAnsi="Times New Roman" w:cs="Times New Roman"/>
          <w:b w:val="0"/>
          <w:bCs w:val="0"/>
          <w:sz w:val="26"/>
          <w:szCs w:val="26"/>
        </w:rPr>
      </w:pPr>
      <w:r w:rsidRPr="003457D5">
        <w:rPr>
          <w:rFonts w:ascii="Times New Roman" w:hAnsi="Times New Roman" w:cs="Times New Roman"/>
          <w:b w:val="0"/>
          <w:bCs w:val="0"/>
          <w:sz w:val="26"/>
          <w:szCs w:val="26"/>
        </w:rPr>
        <w:t>РЕШИЛ:</w:t>
      </w:r>
    </w:p>
    <w:p w14:paraId="3558E38F" w14:textId="77777777" w:rsidR="003457D5" w:rsidRPr="003457D5" w:rsidRDefault="003457D5" w:rsidP="003457D5">
      <w:pPr>
        <w:jc w:val="both"/>
        <w:rPr>
          <w:sz w:val="26"/>
          <w:szCs w:val="26"/>
        </w:rPr>
      </w:pPr>
      <w:r w:rsidRPr="003457D5">
        <w:rPr>
          <w:bCs/>
          <w:sz w:val="26"/>
          <w:szCs w:val="26"/>
        </w:rPr>
        <w:t xml:space="preserve">1. Внести </w:t>
      </w:r>
      <w:proofErr w:type="gramStart"/>
      <w:r w:rsidRPr="003457D5">
        <w:rPr>
          <w:bCs/>
          <w:sz w:val="26"/>
          <w:szCs w:val="26"/>
        </w:rPr>
        <w:t xml:space="preserve">в  </w:t>
      </w:r>
      <w:r w:rsidRPr="003457D5">
        <w:rPr>
          <w:sz w:val="26"/>
          <w:szCs w:val="26"/>
        </w:rPr>
        <w:t>Положение</w:t>
      </w:r>
      <w:proofErr w:type="gramEnd"/>
      <w:r w:rsidRPr="003457D5">
        <w:rPr>
          <w:sz w:val="26"/>
          <w:szCs w:val="26"/>
        </w:rPr>
        <w:t xml:space="preserve"> о старостах сельских населенных пунктов, входящих в состав сельского поселения </w:t>
      </w:r>
      <w:proofErr w:type="spellStart"/>
      <w:r w:rsidRPr="003457D5">
        <w:rPr>
          <w:sz w:val="26"/>
          <w:szCs w:val="26"/>
        </w:rPr>
        <w:t>Староматинский</w:t>
      </w:r>
      <w:proofErr w:type="spellEnd"/>
      <w:r w:rsidRPr="003457D5">
        <w:rPr>
          <w:sz w:val="26"/>
          <w:szCs w:val="26"/>
        </w:rPr>
        <w:t xml:space="preserve"> сельсовет муниципального района </w:t>
      </w:r>
      <w:proofErr w:type="spellStart"/>
      <w:r w:rsidRPr="003457D5">
        <w:rPr>
          <w:sz w:val="26"/>
          <w:szCs w:val="26"/>
        </w:rPr>
        <w:t>Бакалинский</w:t>
      </w:r>
      <w:proofErr w:type="spellEnd"/>
      <w:r w:rsidRPr="003457D5">
        <w:rPr>
          <w:sz w:val="26"/>
          <w:szCs w:val="26"/>
        </w:rPr>
        <w:t xml:space="preserve"> район Республики Башкортостан следующие </w:t>
      </w:r>
      <w:r w:rsidRPr="003457D5">
        <w:rPr>
          <w:bCs/>
          <w:sz w:val="26"/>
          <w:szCs w:val="26"/>
        </w:rPr>
        <w:t>изменения и дополнения</w:t>
      </w:r>
      <w:r w:rsidRPr="003457D5">
        <w:rPr>
          <w:b/>
          <w:bCs/>
          <w:sz w:val="26"/>
          <w:szCs w:val="26"/>
        </w:rPr>
        <w:t xml:space="preserve"> </w:t>
      </w:r>
      <w:r w:rsidRPr="003457D5">
        <w:rPr>
          <w:bCs/>
          <w:sz w:val="26"/>
          <w:szCs w:val="26"/>
        </w:rPr>
        <w:t>изложив в новой редакции:</w:t>
      </w:r>
    </w:p>
    <w:p w14:paraId="2E1EB4C0" w14:textId="77777777" w:rsidR="003457D5" w:rsidRPr="003457D5" w:rsidRDefault="003457D5" w:rsidP="003457D5">
      <w:pPr>
        <w:jc w:val="both"/>
        <w:rPr>
          <w:sz w:val="26"/>
          <w:szCs w:val="26"/>
        </w:rPr>
      </w:pPr>
    </w:p>
    <w:p w14:paraId="6B08EE62" w14:textId="77777777" w:rsidR="003457D5" w:rsidRPr="003457D5" w:rsidRDefault="003457D5" w:rsidP="003457D5">
      <w:pPr>
        <w:pStyle w:val="a3"/>
        <w:numPr>
          <w:ilvl w:val="0"/>
          <w:numId w:val="3"/>
        </w:numPr>
        <w:jc w:val="both"/>
        <w:rPr>
          <w:sz w:val="26"/>
          <w:szCs w:val="26"/>
        </w:rPr>
      </w:pPr>
      <w:r w:rsidRPr="003457D5">
        <w:rPr>
          <w:sz w:val="26"/>
          <w:szCs w:val="26"/>
        </w:rPr>
        <w:t>пункт 1 статьи 4</w:t>
      </w:r>
      <w:r w:rsidRPr="003457D5">
        <w:rPr>
          <w:bCs/>
          <w:color w:val="444444"/>
          <w:sz w:val="26"/>
          <w:szCs w:val="26"/>
        </w:rPr>
        <w:t xml:space="preserve"> </w:t>
      </w:r>
      <w:r w:rsidRPr="003457D5">
        <w:rPr>
          <w:bCs/>
          <w:color w:val="000000" w:themeColor="text1"/>
          <w:sz w:val="26"/>
          <w:szCs w:val="26"/>
        </w:rPr>
        <w:t>изложить в следующей редакции:</w:t>
      </w:r>
    </w:p>
    <w:p w14:paraId="50AE0E20" w14:textId="77777777" w:rsidR="003457D5" w:rsidRPr="003457D5" w:rsidRDefault="003457D5" w:rsidP="003457D5">
      <w:pPr>
        <w:jc w:val="both"/>
        <w:textAlignment w:val="baseline"/>
        <w:rPr>
          <w:color w:val="444444"/>
          <w:sz w:val="26"/>
          <w:szCs w:val="26"/>
        </w:rPr>
      </w:pPr>
    </w:p>
    <w:p w14:paraId="4060CA73"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1. Староста для решения возложенных на него задач:</w:t>
      </w:r>
    </w:p>
    <w:p w14:paraId="5C437C09"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1) взаимодействует с органами местного самоуправления, муниципальными предприятиями и учреждениями, иными организациями по вопросам решения вопросов местного значения в сельском населенном пункте;</w:t>
      </w:r>
    </w:p>
    <w:p w14:paraId="23FA5271"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2) оказывает органам местного самоуправления содействие при решении вопросов местного значения на территории сельского населенного пункта, в том числе по вопросам:</w:t>
      </w:r>
    </w:p>
    <w:p w14:paraId="5539857A"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а) организации благоустройства территории муниципального образования;</w:t>
      </w:r>
    </w:p>
    <w:p w14:paraId="1AC27DA7"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б) организации ритуальных услуг и содержания мест захоронения;</w:t>
      </w:r>
    </w:p>
    <w:p w14:paraId="325B2B76"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в) поддержки граждан и их объединений, участвующих в охране общественного порядка, создания условий для деятельности народных дружин;</w:t>
      </w:r>
    </w:p>
    <w:p w14:paraId="6E9F25C1"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г) развития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организации и осуществления мероприятий по работе с детьми и молодежью в поселении;</w:t>
      </w:r>
    </w:p>
    <w:p w14:paraId="6A785FC9"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lastRenderedPageBreak/>
        <w:t>д) развития местного традиционного народного художественного творчества, сохранения, возрождения и развития народных художественных промыслов;</w:t>
      </w:r>
    </w:p>
    <w:p w14:paraId="26FF99D5"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е) создания условий для организации досуга жителей, массового отдыха жителей и организации обустройства мест массового отдыха населения</w:t>
      </w:r>
    </w:p>
    <w:p w14:paraId="36BD44DD"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2.1) оказывает на территории сельского населенного пункта содействие органам местного самоуправления при осуществлении ими прав на решение следующих вопросов:</w:t>
      </w:r>
    </w:p>
    <w:p w14:paraId="1607ACE0"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а) создание музеев поселения, городского округа;</w:t>
      </w:r>
    </w:p>
    <w:p w14:paraId="3F7FD801"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б) участие в осуществлении деятельности по опеке и попечительству;</w:t>
      </w:r>
    </w:p>
    <w:p w14:paraId="268E74E8"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в) создание условий для развития туризма;</w:t>
      </w:r>
    </w:p>
    <w:p w14:paraId="4227BA41"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г)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 w:anchor="7D20K3" w:history="1">
        <w:r w:rsidRPr="003457D5">
          <w:rPr>
            <w:color w:val="000000" w:themeColor="text1"/>
            <w:sz w:val="26"/>
            <w:szCs w:val="26"/>
            <w:u w:val="single"/>
          </w:rPr>
          <w:t>Федеральным законом от 24 ноября 1995 года N 181-ФЗ "О социальной защите инвалидов в Российской Федерации"</w:t>
        </w:r>
      </w:hyperlink>
      <w:r w:rsidRPr="003457D5">
        <w:rPr>
          <w:color w:val="000000" w:themeColor="text1"/>
          <w:sz w:val="26"/>
          <w:szCs w:val="26"/>
        </w:rPr>
        <w:t>;</w:t>
      </w:r>
    </w:p>
    <w:p w14:paraId="09211E84"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д) осуществление деятельности по обращению с животными без владельцев, обитающими на территории поселения, городского округа;</w:t>
      </w:r>
    </w:p>
    <w:p w14:paraId="569C6BB1"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е) осуществление мероприятий в сфере профилактики правонарушений, предусмотренных </w:t>
      </w:r>
      <w:hyperlink r:id="rId7" w:history="1">
        <w:r w:rsidRPr="003457D5">
          <w:rPr>
            <w:color w:val="000000" w:themeColor="text1"/>
            <w:sz w:val="26"/>
            <w:szCs w:val="26"/>
            <w:u w:val="single"/>
          </w:rPr>
          <w:t>Федеральным законом от 23 июня 2016 года N 182-ФЗ "Об основах системы профилактики правонарушений в Российской Федерации"</w:t>
        </w:r>
      </w:hyperlink>
      <w:r w:rsidRPr="003457D5">
        <w:rPr>
          <w:color w:val="000000" w:themeColor="text1"/>
          <w:sz w:val="26"/>
          <w:szCs w:val="26"/>
        </w:rPr>
        <w:t> и </w:t>
      </w:r>
      <w:hyperlink r:id="rId8" w:history="1">
        <w:r w:rsidRPr="003457D5">
          <w:rPr>
            <w:color w:val="000000" w:themeColor="text1"/>
            <w:sz w:val="26"/>
            <w:szCs w:val="26"/>
            <w:u w:val="single"/>
          </w:rPr>
          <w:t>Законом Республики Башкортостан от 27 июня 2006 года N 333-з "О профилактике правонарушений в Республике Башкортостан"</w:t>
        </w:r>
      </w:hyperlink>
      <w:r w:rsidRPr="003457D5">
        <w:rPr>
          <w:color w:val="000000" w:themeColor="text1"/>
          <w:sz w:val="26"/>
          <w:szCs w:val="26"/>
        </w:rPr>
        <w:t>;</w:t>
      </w:r>
    </w:p>
    <w:p w14:paraId="49DC58EA"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ж)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54BED44"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з) осуществление мероприятий по оказанию помощи лицам, находящимся в состоянии алкогольного, наркотического или иного токсического опьянения;</w:t>
      </w:r>
    </w:p>
    <w:p w14:paraId="6CD9FE86"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(п. 2.1 введен </w:t>
      </w:r>
      <w:hyperlink r:id="rId9" w:history="1">
        <w:r w:rsidRPr="003457D5">
          <w:rPr>
            <w:color w:val="000000" w:themeColor="text1"/>
            <w:sz w:val="26"/>
            <w:szCs w:val="26"/>
            <w:u w:val="single"/>
          </w:rPr>
          <w:t>Законом Республики Башкортостан от 08.04.2022 N 540-з</w:t>
        </w:r>
      </w:hyperlink>
      <w:r w:rsidRPr="003457D5">
        <w:rPr>
          <w:color w:val="000000" w:themeColor="text1"/>
          <w:sz w:val="26"/>
          <w:szCs w:val="26"/>
        </w:rPr>
        <w:t>)</w:t>
      </w:r>
    </w:p>
    <w:p w14:paraId="02065D0F"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492CBE06"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482C126"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5) содействует органам местного самоуправления в организации и проведении публичных слушаний, общественных обсуждений, сходов, собраний, иных форм непосредственного осуществления населением местного самоуправления и участия населения в осуществлении местного самоуправления, в обнародовании их результатов в сельском населенном пункт;</w:t>
      </w:r>
    </w:p>
    <w:p w14:paraId="3738BEE6"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5.1)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17004D35"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(п. 5.1 введен </w:t>
      </w:r>
      <w:hyperlink r:id="rId10" w:history="1">
        <w:r w:rsidRPr="003457D5">
          <w:rPr>
            <w:color w:val="000000" w:themeColor="text1"/>
            <w:sz w:val="26"/>
            <w:szCs w:val="26"/>
            <w:u w:val="single"/>
          </w:rPr>
          <w:t>Законом Республики Башкортостан от 01.07.2021 N 432-з</w:t>
        </w:r>
      </w:hyperlink>
      <w:r w:rsidRPr="003457D5">
        <w:rPr>
          <w:color w:val="000000" w:themeColor="text1"/>
          <w:sz w:val="26"/>
          <w:szCs w:val="26"/>
        </w:rPr>
        <w:t>)</w:t>
      </w:r>
    </w:p>
    <w:p w14:paraId="019EA0F5"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6) оказывает организационную и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14:paraId="3D917B0B"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 xml:space="preserve">6.1) вправе вносить в органы местного самоуправления поселения, городского округа предложения по решению вопросов местного значения и реализации прав на </w:t>
      </w:r>
      <w:r w:rsidRPr="003457D5">
        <w:rPr>
          <w:color w:val="000000" w:themeColor="text1"/>
          <w:sz w:val="26"/>
          <w:szCs w:val="26"/>
        </w:rPr>
        <w:lastRenderedPageBreak/>
        <w:t>решение вопросов, не отнесенных к вопросам местного значения, в части, непосредственно затрагивающей интересы соответствующего сельского населенного пункта;</w:t>
      </w:r>
    </w:p>
    <w:p w14:paraId="112A3D00"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(п. 6.1 введен </w:t>
      </w:r>
      <w:hyperlink r:id="rId11" w:history="1">
        <w:r w:rsidRPr="003457D5">
          <w:rPr>
            <w:color w:val="000000" w:themeColor="text1"/>
            <w:sz w:val="26"/>
            <w:szCs w:val="26"/>
            <w:u w:val="single"/>
          </w:rPr>
          <w:t>Законом Республики Башкортостан от 08.04.2022 N 540-з</w:t>
        </w:r>
      </w:hyperlink>
      <w:r w:rsidRPr="003457D5">
        <w:rPr>
          <w:color w:val="000000" w:themeColor="text1"/>
          <w:sz w:val="26"/>
          <w:szCs w:val="26"/>
        </w:rPr>
        <w:t>)</w:t>
      </w:r>
    </w:p>
    <w:p w14:paraId="1C72EC70"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7) взаимодействует с органами территориального общественного самоуправления соответствующих муниципальных образований в целях решения вопросов местного значения в сельском населенном пункте;</w:t>
      </w:r>
    </w:p>
    <w:p w14:paraId="7FE54A71"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8) ежегодно информирует жителей сельского населенного пункта о своей деятельности в порядке, установленном нормативным правовым актом представительного органа муниципального образования</w:t>
      </w:r>
    </w:p>
    <w:p w14:paraId="1A65D560"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9) оказывает органам местного самоуправления содействие в организации участия жителей сельского населенного пункта в выполнении на добровольной основе социально значимых работ;</w:t>
      </w:r>
    </w:p>
    <w:p w14:paraId="4FB79552"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10) оказывает органам местного самоуправления содействие в организации участия в программах и проектах, в том числе с привлечением бюджетных средств, и их реализации;</w:t>
      </w:r>
    </w:p>
    <w:p w14:paraId="50E855A3"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11) оказывает организационную и информационную помощь жителям сельского населенного пункта по вопросам введения и использования средств самообложения граждан;</w:t>
      </w:r>
    </w:p>
    <w:p w14:paraId="7C2A28CD"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12) оказывает органам местного самоуправления содействие в выявлении:</w:t>
      </w:r>
    </w:p>
    <w:p w14:paraId="786C3176"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а) несовершеннолетних и семей, находящихся в социально опасном положении;</w:t>
      </w:r>
    </w:p>
    <w:p w14:paraId="69B278C5"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б) лиц, нуждающихся в установлении над ними опеки и попечительства, лиц, в отношении которых возникли обстоятельства для признания нуждающимися в социальном обслуживании в соответствии с </w:t>
      </w:r>
      <w:hyperlink r:id="rId12" w:anchor="7D20K3" w:history="1">
        <w:r w:rsidRPr="003457D5">
          <w:rPr>
            <w:color w:val="000000" w:themeColor="text1"/>
            <w:sz w:val="26"/>
            <w:szCs w:val="26"/>
            <w:u w:val="single"/>
          </w:rPr>
          <w:t>Федеральным законом от 28 декабря 2013 года N 442-ФЗ "Об основах социального обслуживания граждан в Российской Федерации"</w:t>
        </w:r>
      </w:hyperlink>
      <w:r w:rsidRPr="003457D5">
        <w:rPr>
          <w:color w:val="000000" w:themeColor="text1"/>
          <w:sz w:val="26"/>
          <w:szCs w:val="26"/>
        </w:rPr>
        <w:t>;</w:t>
      </w:r>
    </w:p>
    <w:p w14:paraId="7ED015F9"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в) лиц, находящихся в трудной жизненной ситуации;</w:t>
      </w:r>
    </w:p>
    <w:p w14:paraId="0FE7EDB1"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г) лиц, нуждающихся в оказании иной помощи в соответствии с нормативными правовыми актами Российской Федерации, Республики Башкортостан, муниципального образования;</w:t>
      </w:r>
    </w:p>
    <w:p w14:paraId="4F965912" w14:textId="77777777"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д) лиц, пострадавших от правонарушений или подверженных риску стать таковыми; причин и условий, способствующих антиобщественному поведению и совершению правонарушений;</w:t>
      </w:r>
    </w:p>
    <w:p w14:paraId="26829F29" w14:textId="09107DEF" w:rsidR="003457D5" w:rsidRPr="003457D5" w:rsidRDefault="003457D5" w:rsidP="003457D5">
      <w:pPr>
        <w:ind w:firstLine="480"/>
        <w:jc w:val="both"/>
        <w:textAlignment w:val="baseline"/>
        <w:rPr>
          <w:color w:val="000000" w:themeColor="text1"/>
          <w:sz w:val="26"/>
          <w:szCs w:val="26"/>
        </w:rPr>
      </w:pPr>
      <w:r w:rsidRPr="003457D5">
        <w:rPr>
          <w:color w:val="000000" w:themeColor="text1"/>
          <w:sz w:val="26"/>
          <w:szCs w:val="26"/>
        </w:rPr>
        <w:t>13)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3457D5">
        <w:rPr>
          <w:color w:val="000000" w:themeColor="text1"/>
          <w:sz w:val="26"/>
          <w:szCs w:val="26"/>
        </w:rPr>
        <w:br/>
      </w:r>
    </w:p>
    <w:p w14:paraId="7C20AF73" w14:textId="77777777" w:rsidR="003457D5" w:rsidRPr="003457D5" w:rsidRDefault="003457D5" w:rsidP="003457D5">
      <w:pPr>
        <w:pStyle w:val="a3"/>
        <w:numPr>
          <w:ilvl w:val="0"/>
          <w:numId w:val="3"/>
        </w:numPr>
        <w:shd w:val="clear" w:color="auto" w:fill="FFFFFF"/>
        <w:jc w:val="both"/>
        <w:textAlignment w:val="baseline"/>
        <w:outlineLvl w:val="2"/>
        <w:rPr>
          <w:bCs/>
          <w:color w:val="000000" w:themeColor="text1"/>
          <w:sz w:val="26"/>
          <w:szCs w:val="26"/>
        </w:rPr>
      </w:pPr>
      <w:r w:rsidRPr="003457D5">
        <w:rPr>
          <w:bCs/>
          <w:color w:val="000000" w:themeColor="text1"/>
          <w:sz w:val="26"/>
          <w:szCs w:val="26"/>
        </w:rPr>
        <w:t>пункт 3 статья 4 изложить в следующей редакции</w:t>
      </w:r>
    </w:p>
    <w:p w14:paraId="0CF7BA87" w14:textId="77777777" w:rsidR="003457D5" w:rsidRPr="003457D5" w:rsidRDefault="003457D5" w:rsidP="003457D5">
      <w:pPr>
        <w:shd w:val="clear" w:color="auto" w:fill="FFFFFF"/>
        <w:jc w:val="both"/>
        <w:textAlignment w:val="baseline"/>
        <w:rPr>
          <w:color w:val="000000" w:themeColor="text1"/>
          <w:sz w:val="26"/>
          <w:szCs w:val="26"/>
        </w:rPr>
      </w:pPr>
    </w:p>
    <w:p w14:paraId="16BB8850" w14:textId="77777777" w:rsidR="003457D5" w:rsidRPr="003457D5" w:rsidRDefault="003457D5" w:rsidP="003457D5">
      <w:pPr>
        <w:shd w:val="clear" w:color="auto" w:fill="FFFFFF"/>
        <w:ind w:firstLine="480"/>
        <w:jc w:val="both"/>
        <w:textAlignment w:val="baseline"/>
        <w:rPr>
          <w:color w:val="000000" w:themeColor="text1"/>
          <w:sz w:val="26"/>
          <w:szCs w:val="26"/>
        </w:rPr>
      </w:pPr>
      <w:r w:rsidRPr="003457D5">
        <w:rPr>
          <w:color w:val="000000" w:themeColor="text1"/>
          <w:sz w:val="26"/>
          <w:szCs w:val="26"/>
        </w:rPr>
        <w:t>1. Срок полномочий старосты устанавливается уставом муниципального образования и не может быть менее двух и более пяти лет.</w:t>
      </w:r>
    </w:p>
    <w:p w14:paraId="3369328A" w14:textId="77777777" w:rsidR="003457D5" w:rsidRPr="003457D5" w:rsidRDefault="003457D5" w:rsidP="003457D5">
      <w:pPr>
        <w:shd w:val="clear" w:color="auto" w:fill="FFFFFF"/>
        <w:ind w:firstLine="480"/>
        <w:jc w:val="both"/>
        <w:textAlignment w:val="baseline"/>
        <w:rPr>
          <w:color w:val="000000" w:themeColor="text1"/>
          <w:sz w:val="26"/>
          <w:szCs w:val="26"/>
        </w:rPr>
      </w:pPr>
      <w:r w:rsidRPr="003457D5">
        <w:rPr>
          <w:color w:val="000000" w:themeColor="text1"/>
          <w:sz w:val="26"/>
          <w:szCs w:val="26"/>
        </w:rPr>
        <w:t>2. Полномочия старосты прекращаются досрочно по решению представительного органа поселения, городского округа, в состав которого входит сельский населенный пункт, по представлению схода граждан сельского населенного пункта, а также в случае:</w:t>
      </w:r>
    </w:p>
    <w:p w14:paraId="65C4AAED" w14:textId="77777777" w:rsidR="003457D5" w:rsidRPr="003457D5" w:rsidRDefault="003457D5" w:rsidP="003457D5">
      <w:pPr>
        <w:shd w:val="clear" w:color="auto" w:fill="FFFFFF"/>
        <w:ind w:firstLine="480"/>
        <w:jc w:val="both"/>
        <w:textAlignment w:val="baseline"/>
        <w:rPr>
          <w:color w:val="000000" w:themeColor="text1"/>
          <w:sz w:val="26"/>
          <w:szCs w:val="26"/>
        </w:rPr>
      </w:pPr>
      <w:r w:rsidRPr="003457D5">
        <w:rPr>
          <w:color w:val="000000" w:themeColor="text1"/>
          <w:sz w:val="26"/>
          <w:szCs w:val="26"/>
        </w:rPr>
        <w:t>1) смерти;</w:t>
      </w:r>
    </w:p>
    <w:p w14:paraId="44DE3B49" w14:textId="77777777" w:rsidR="003457D5" w:rsidRPr="003457D5" w:rsidRDefault="003457D5" w:rsidP="003457D5">
      <w:pPr>
        <w:shd w:val="clear" w:color="auto" w:fill="FFFFFF"/>
        <w:ind w:firstLine="480"/>
        <w:jc w:val="both"/>
        <w:textAlignment w:val="baseline"/>
        <w:rPr>
          <w:color w:val="000000" w:themeColor="text1"/>
          <w:sz w:val="26"/>
          <w:szCs w:val="26"/>
        </w:rPr>
      </w:pPr>
      <w:r w:rsidRPr="003457D5">
        <w:rPr>
          <w:color w:val="000000" w:themeColor="text1"/>
          <w:sz w:val="26"/>
          <w:szCs w:val="26"/>
        </w:rPr>
        <w:t>2) отставки по собственному желанию;</w:t>
      </w:r>
    </w:p>
    <w:p w14:paraId="1C953CA8" w14:textId="77777777" w:rsidR="003457D5" w:rsidRPr="003457D5" w:rsidRDefault="003457D5" w:rsidP="003457D5">
      <w:pPr>
        <w:shd w:val="clear" w:color="auto" w:fill="FFFFFF"/>
        <w:ind w:firstLine="480"/>
        <w:jc w:val="both"/>
        <w:textAlignment w:val="baseline"/>
        <w:rPr>
          <w:color w:val="000000" w:themeColor="text1"/>
          <w:sz w:val="26"/>
          <w:szCs w:val="26"/>
        </w:rPr>
      </w:pPr>
      <w:r w:rsidRPr="003457D5">
        <w:rPr>
          <w:color w:val="000000" w:themeColor="text1"/>
          <w:sz w:val="26"/>
          <w:szCs w:val="26"/>
        </w:rPr>
        <w:t>3) признания судом недееспособным или ограниченно дееспособным;</w:t>
      </w:r>
    </w:p>
    <w:p w14:paraId="2444CA68" w14:textId="77777777" w:rsidR="003457D5" w:rsidRPr="003457D5" w:rsidRDefault="003457D5" w:rsidP="003457D5">
      <w:pPr>
        <w:shd w:val="clear" w:color="auto" w:fill="FFFFFF"/>
        <w:ind w:firstLine="480"/>
        <w:jc w:val="both"/>
        <w:textAlignment w:val="baseline"/>
        <w:rPr>
          <w:color w:val="000000" w:themeColor="text1"/>
          <w:sz w:val="26"/>
          <w:szCs w:val="26"/>
        </w:rPr>
      </w:pPr>
      <w:r w:rsidRPr="003457D5">
        <w:rPr>
          <w:color w:val="000000" w:themeColor="text1"/>
          <w:sz w:val="26"/>
          <w:szCs w:val="26"/>
        </w:rPr>
        <w:t>4) признания судом безвестно отсутствующим или объявления умершим;</w:t>
      </w:r>
    </w:p>
    <w:p w14:paraId="7E15B54B" w14:textId="77777777" w:rsidR="003457D5" w:rsidRPr="003457D5" w:rsidRDefault="003457D5" w:rsidP="003457D5">
      <w:pPr>
        <w:shd w:val="clear" w:color="auto" w:fill="FFFFFF"/>
        <w:ind w:firstLine="480"/>
        <w:jc w:val="both"/>
        <w:textAlignment w:val="baseline"/>
        <w:rPr>
          <w:color w:val="000000" w:themeColor="text1"/>
          <w:sz w:val="26"/>
          <w:szCs w:val="26"/>
        </w:rPr>
      </w:pPr>
      <w:r w:rsidRPr="003457D5">
        <w:rPr>
          <w:color w:val="000000" w:themeColor="text1"/>
          <w:sz w:val="26"/>
          <w:szCs w:val="26"/>
        </w:rPr>
        <w:lastRenderedPageBreak/>
        <w:t>5) вступления в отношении его в законную силу обвинительного приговора суда;</w:t>
      </w:r>
    </w:p>
    <w:p w14:paraId="21D90352" w14:textId="77777777" w:rsidR="003457D5" w:rsidRPr="003457D5" w:rsidRDefault="003457D5" w:rsidP="003457D5">
      <w:pPr>
        <w:shd w:val="clear" w:color="auto" w:fill="FFFFFF"/>
        <w:ind w:firstLine="480"/>
        <w:jc w:val="both"/>
        <w:textAlignment w:val="baseline"/>
        <w:rPr>
          <w:color w:val="000000" w:themeColor="text1"/>
          <w:sz w:val="26"/>
          <w:szCs w:val="26"/>
        </w:rPr>
      </w:pPr>
      <w:r w:rsidRPr="003457D5">
        <w:rPr>
          <w:color w:val="000000" w:themeColor="text1"/>
          <w:sz w:val="26"/>
          <w:szCs w:val="26"/>
        </w:rPr>
        <w:t>6) выезда за пределы Российской Федерации на постоянное место жительства;</w:t>
      </w:r>
    </w:p>
    <w:p w14:paraId="1D612B0C" w14:textId="77777777" w:rsidR="003457D5" w:rsidRPr="003457D5" w:rsidRDefault="003457D5" w:rsidP="003457D5">
      <w:pPr>
        <w:shd w:val="clear" w:color="auto" w:fill="FFFFFF"/>
        <w:ind w:firstLine="480"/>
        <w:jc w:val="both"/>
        <w:textAlignment w:val="baseline"/>
        <w:rPr>
          <w:color w:val="000000" w:themeColor="text1"/>
          <w:sz w:val="26"/>
          <w:szCs w:val="26"/>
        </w:rPr>
      </w:pPr>
      <w:r w:rsidRPr="003457D5">
        <w:rPr>
          <w:color w:val="000000" w:themeColor="text1"/>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3BD1F10" w14:textId="77777777" w:rsidR="003457D5" w:rsidRPr="003457D5" w:rsidRDefault="003457D5" w:rsidP="003457D5">
      <w:pPr>
        <w:shd w:val="clear" w:color="auto" w:fill="FFFFFF"/>
        <w:ind w:firstLine="480"/>
        <w:jc w:val="both"/>
        <w:textAlignment w:val="baseline"/>
        <w:rPr>
          <w:color w:val="000000" w:themeColor="text1"/>
          <w:sz w:val="26"/>
          <w:szCs w:val="26"/>
        </w:rPr>
      </w:pPr>
    </w:p>
    <w:p w14:paraId="795D6906" w14:textId="77777777" w:rsidR="003457D5" w:rsidRPr="003457D5" w:rsidRDefault="003457D5" w:rsidP="003457D5">
      <w:pPr>
        <w:pStyle w:val="a3"/>
        <w:numPr>
          <w:ilvl w:val="0"/>
          <w:numId w:val="3"/>
        </w:numPr>
        <w:autoSpaceDE w:val="0"/>
        <w:autoSpaceDN w:val="0"/>
        <w:adjustRightInd w:val="0"/>
        <w:spacing w:line="200" w:lineRule="atLeast"/>
        <w:jc w:val="both"/>
        <w:rPr>
          <w:sz w:val="26"/>
          <w:szCs w:val="26"/>
        </w:rPr>
      </w:pPr>
      <w:r w:rsidRPr="003457D5">
        <w:rPr>
          <w:sz w:val="26"/>
          <w:szCs w:val="26"/>
        </w:rPr>
        <w:t>статью 5 изложить в следующей редакции</w:t>
      </w:r>
    </w:p>
    <w:p w14:paraId="0F92FE93" w14:textId="77777777" w:rsidR="003457D5" w:rsidRPr="003457D5" w:rsidRDefault="003457D5" w:rsidP="003457D5">
      <w:pPr>
        <w:autoSpaceDE w:val="0"/>
        <w:autoSpaceDN w:val="0"/>
        <w:adjustRightInd w:val="0"/>
        <w:spacing w:line="200" w:lineRule="atLeast"/>
        <w:ind w:left="2127" w:hanging="1560"/>
        <w:jc w:val="both"/>
        <w:rPr>
          <w:b/>
          <w:sz w:val="26"/>
          <w:szCs w:val="26"/>
        </w:rPr>
      </w:pPr>
    </w:p>
    <w:p w14:paraId="153CF664" w14:textId="77777777" w:rsidR="003457D5" w:rsidRPr="003457D5" w:rsidRDefault="003457D5" w:rsidP="003457D5">
      <w:pPr>
        <w:numPr>
          <w:ilvl w:val="0"/>
          <w:numId w:val="1"/>
        </w:numPr>
        <w:autoSpaceDE w:val="0"/>
        <w:autoSpaceDN w:val="0"/>
        <w:adjustRightInd w:val="0"/>
        <w:spacing w:line="200" w:lineRule="atLeast"/>
        <w:ind w:left="0" w:firstLine="284"/>
        <w:jc w:val="both"/>
        <w:rPr>
          <w:color w:val="000000" w:themeColor="text1"/>
          <w:sz w:val="26"/>
          <w:szCs w:val="26"/>
        </w:rPr>
      </w:pPr>
      <w:r w:rsidRPr="003457D5">
        <w:rPr>
          <w:sz w:val="26"/>
          <w:szCs w:val="26"/>
        </w:rPr>
        <w:t xml:space="preserve">Глава сельского поселения </w:t>
      </w:r>
      <w:proofErr w:type="spellStart"/>
      <w:r w:rsidRPr="003457D5">
        <w:rPr>
          <w:sz w:val="26"/>
          <w:szCs w:val="26"/>
        </w:rPr>
        <w:t>Староматинский</w:t>
      </w:r>
      <w:proofErr w:type="spellEnd"/>
      <w:r w:rsidRPr="003457D5">
        <w:rPr>
          <w:sz w:val="26"/>
          <w:szCs w:val="26"/>
        </w:rPr>
        <w:t xml:space="preserve"> сельсовет</w:t>
      </w:r>
      <w:r w:rsidRPr="003457D5">
        <w:rPr>
          <w:i/>
          <w:sz w:val="26"/>
          <w:szCs w:val="26"/>
        </w:rPr>
        <w:t xml:space="preserve"> </w:t>
      </w:r>
      <w:r w:rsidRPr="003457D5">
        <w:rPr>
          <w:sz w:val="26"/>
          <w:szCs w:val="26"/>
        </w:rPr>
        <w:t xml:space="preserve">в </w:t>
      </w:r>
      <w:proofErr w:type="gramStart"/>
      <w:r w:rsidRPr="003457D5">
        <w:rPr>
          <w:sz w:val="26"/>
          <w:szCs w:val="26"/>
        </w:rPr>
        <w:t>течение  3</w:t>
      </w:r>
      <w:proofErr w:type="gramEnd"/>
      <w:r w:rsidRPr="003457D5">
        <w:rPr>
          <w:sz w:val="26"/>
          <w:szCs w:val="26"/>
        </w:rPr>
        <w:t xml:space="preserve"> </w:t>
      </w:r>
      <w:r w:rsidRPr="003457D5">
        <w:rPr>
          <w:color w:val="000000" w:themeColor="text1"/>
          <w:sz w:val="26"/>
          <w:szCs w:val="26"/>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sidRPr="003457D5">
        <w:rPr>
          <w:sz w:val="26"/>
          <w:szCs w:val="26"/>
        </w:rPr>
        <w:t xml:space="preserve">сельского поселения </w:t>
      </w:r>
      <w:proofErr w:type="spellStart"/>
      <w:r w:rsidRPr="003457D5">
        <w:rPr>
          <w:sz w:val="26"/>
          <w:szCs w:val="26"/>
        </w:rPr>
        <w:t>Староматинский</w:t>
      </w:r>
      <w:proofErr w:type="spellEnd"/>
      <w:r w:rsidRPr="003457D5">
        <w:rPr>
          <w:sz w:val="26"/>
          <w:szCs w:val="26"/>
        </w:rPr>
        <w:t xml:space="preserve"> сельсовет  муниципального района </w:t>
      </w:r>
      <w:proofErr w:type="spellStart"/>
      <w:r w:rsidRPr="003457D5">
        <w:rPr>
          <w:sz w:val="26"/>
          <w:szCs w:val="26"/>
        </w:rPr>
        <w:t>Бакалинский</w:t>
      </w:r>
      <w:proofErr w:type="spellEnd"/>
      <w:r w:rsidRPr="003457D5">
        <w:rPr>
          <w:sz w:val="26"/>
          <w:szCs w:val="26"/>
        </w:rPr>
        <w:t xml:space="preserve"> район Республики Башкортостан</w:t>
      </w:r>
      <w:r w:rsidRPr="003457D5">
        <w:rPr>
          <w:color w:val="000000" w:themeColor="text1"/>
          <w:sz w:val="26"/>
          <w:szCs w:val="26"/>
        </w:rPr>
        <w:t xml:space="preserve"> следующую информацию о старосте:</w:t>
      </w:r>
    </w:p>
    <w:p w14:paraId="5EC51B84" w14:textId="77777777" w:rsidR="003457D5" w:rsidRPr="003457D5" w:rsidRDefault="003457D5" w:rsidP="003457D5">
      <w:pPr>
        <w:numPr>
          <w:ilvl w:val="0"/>
          <w:numId w:val="2"/>
        </w:numPr>
        <w:autoSpaceDE w:val="0"/>
        <w:autoSpaceDN w:val="0"/>
        <w:adjustRightInd w:val="0"/>
        <w:spacing w:line="200" w:lineRule="atLeast"/>
        <w:ind w:left="0" w:firstLine="284"/>
        <w:jc w:val="both"/>
        <w:rPr>
          <w:color w:val="000000" w:themeColor="text1"/>
          <w:sz w:val="26"/>
          <w:szCs w:val="26"/>
        </w:rPr>
      </w:pPr>
      <w:r w:rsidRPr="003457D5">
        <w:rPr>
          <w:color w:val="000000" w:themeColor="text1"/>
          <w:sz w:val="26"/>
          <w:szCs w:val="26"/>
        </w:rPr>
        <w:t>фамилия, имя, отчество (последнее – при наличии);</w:t>
      </w:r>
    </w:p>
    <w:p w14:paraId="4ABD71D7" w14:textId="77777777" w:rsidR="003457D5" w:rsidRPr="003457D5" w:rsidRDefault="003457D5" w:rsidP="003457D5">
      <w:pPr>
        <w:numPr>
          <w:ilvl w:val="0"/>
          <w:numId w:val="2"/>
        </w:numPr>
        <w:autoSpaceDE w:val="0"/>
        <w:autoSpaceDN w:val="0"/>
        <w:adjustRightInd w:val="0"/>
        <w:spacing w:line="200" w:lineRule="atLeast"/>
        <w:ind w:left="0" w:firstLine="284"/>
        <w:jc w:val="both"/>
        <w:rPr>
          <w:color w:val="000000" w:themeColor="text1"/>
          <w:sz w:val="26"/>
          <w:szCs w:val="26"/>
        </w:rPr>
      </w:pPr>
      <w:r w:rsidRPr="003457D5">
        <w:rPr>
          <w:color w:val="000000" w:themeColor="text1"/>
          <w:sz w:val="26"/>
          <w:szCs w:val="26"/>
        </w:rPr>
        <w:t>наименование соответствующего сельского населенного пункта;</w:t>
      </w:r>
    </w:p>
    <w:p w14:paraId="60C52B9B" w14:textId="77777777" w:rsidR="003457D5" w:rsidRPr="003457D5" w:rsidRDefault="003457D5" w:rsidP="003457D5">
      <w:pPr>
        <w:numPr>
          <w:ilvl w:val="0"/>
          <w:numId w:val="2"/>
        </w:numPr>
        <w:autoSpaceDE w:val="0"/>
        <w:autoSpaceDN w:val="0"/>
        <w:adjustRightInd w:val="0"/>
        <w:spacing w:line="200" w:lineRule="atLeast"/>
        <w:ind w:left="0" w:firstLine="284"/>
        <w:jc w:val="both"/>
        <w:rPr>
          <w:color w:val="000000" w:themeColor="text1"/>
          <w:sz w:val="26"/>
          <w:szCs w:val="26"/>
        </w:rPr>
      </w:pPr>
      <w:r w:rsidRPr="003457D5">
        <w:rPr>
          <w:color w:val="000000" w:themeColor="text1"/>
          <w:sz w:val="26"/>
          <w:szCs w:val="26"/>
        </w:rPr>
        <w:t>дата назначения;</w:t>
      </w:r>
    </w:p>
    <w:p w14:paraId="0726C5BC" w14:textId="77777777" w:rsidR="003457D5" w:rsidRPr="003457D5" w:rsidRDefault="003457D5" w:rsidP="003457D5">
      <w:pPr>
        <w:numPr>
          <w:ilvl w:val="0"/>
          <w:numId w:val="2"/>
        </w:numPr>
        <w:autoSpaceDE w:val="0"/>
        <w:autoSpaceDN w:val="0"/>
        <w:adjustRightInd w:val="0"/>
        <w:spacing w:line="200" w:lineRule="atLeast"/>
        <w:ind w:left="0" w:firstLine="284"/>
        <w:jc w:val="both"/>
        <w:rPr>
          <w:color w:val="000000" w:themeColor="text1"/>
          <w:sz w:val="26"/>
          <w:szCs w:val="26"/>
        </w:rPr>
      </w:pPr>
      <w:r w:rsidRPr="003457D5">
        <w:rPr>
          <w:color w:val="000000" w:themeColor="text1"/>
          <w:sz w:val="26"/>
          <w:szCs w:val="26"/>
        </w:rPr>
        <w:t>срок полномочий.</w:t>
      </w:r>
    </w:p>
    <w:p w14:paraId="757C6A67" w14:textId="77777777" w:rsidR="003457D5" w:rsidRPr="003457D5" w:rsidRDefault="003457D5" w:rsidP="003457D5">
      <w:pPr>
        <w:numPr>
          <w:ilvl w:val="0"/>
          <w:numId w:val="1"/>
        </w:numPr>
        <w:autoSpaceDE w:val="0"/>
        <w:autoSpaceDN w:val="0"/>
        <w:adjustRightInd w:val="0"/>
        <w:spacing w:line="200" w:lineRule="atLeast"/>
        <w:ind w:left="0" w:firstLine="284"/>
        <w:jc w:val="both"/>
        <w:rPr>
          <w:sz w:val="26"/>
          <w:szCs w:val="26"/>
        </w:rPr>
      </w:pPr>
      <w:r w:rsidRPr="003457D5">
        <w:rPr>
          <w:color w:val="000000" w:themeColor="text1"/>
          <w:sz w:val="26"/>
          <w:szCs w:val="26"/>
        </w:rPr>
        <w:t xml:space="preserve">Глава </w:t>
      </w:r>
      <w:r w:rsidRPr="003457D5">
        <w:rPr>
          <w:sz w:val="26"/>
          <w:szCs w:val="26"/>
        </w:rPr>
        <w:t xml:space="preserve">сельского поселения </w:t>
      </w:r>
      <w:proofErr w:type="spellStart"/>
      <w:r w:rsidRPr="003457D5">
        <w:rPr>
          <w:sz w:val="26"/>
          <w:szCs w:val="26"/>
        </w:rPr>
        <w:t>Староматинский</w:t>
      </w:r>
      <w:proofErr w:type="spellEnd"/>
      <w:r w:rsidRPr="003457D5">
        <w:rPr>
          <w:sz w:val="26"/>
          <w:szCs w:val="26"/>
        </w:rPr>
        <w:t xml:space="preserve"> сельсовет  муниципального района </w:t>
      </w:r>
      <w:proofErr w:type="spellStart"/>
      <w:r w:rsidRPr="003457D5">
        <w:rPr>
          <w:sz w:val="26"/>
          <w:szCs w:val="26"/>
        </w:rPr>
        <w:t>Бакалинский</w:t>
      </w:r>
      <w:proofErr w:type="spellEnd"/>
      <w:r w:rsidRPr="003457D5">
        <w:rPr>
          <w:sz w:val="26"/>
          <w:szCs w:val="26"/>
        </w:rPr>
        <w:t xml:space="preserve"> район Республики Башкортостан</w:t>
      </w:r>
      <w:r w:rsidRPr="003457D5">
        <w:rPr>
          <w:i/>
          <w:color w:val="000000" w:themeColor="text1"/>
          <w:sz w:val="26"/>
          <w:szCs w:val="26"/>
        </w:rPr>
        <w:t xml:space="preserve"> </w:t>
      </w:r>
      <w:r w:rsidRPr="003457D5">
        <w:rPr>
          <w:color w:val="000000" w:themeColor="text1"/>
          <w:sz w:val="26"/>
          <w:szCs w:val="26"/>
        </w:rPr>
        <w:t xml:space="preserve">в течение 7 </w:t>
      </w:r>
      <w:r w:rsidRPr="003457D5">
        <w:rPr>
          <w:sz w:val="26"/>
          <w:szCs w:val="26"/>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w:t>
      </w:r>
      <w:proofErr w:type="spellStart"/>
      <w:r w:rsidRPr="003457D5">
        <w:rPr>
          <w:sz w:val="26"/>
          <w:szCs w:val="26"/>
        </w:rPr>
        <w:t>Староматинский</w:t>
      </w:r>
      <w:proofErr w:type="spellEnd"/>
      <w:r w:rsidRPr="003457D5">
        <w:rPr>
          <w:sz w:val="26"/>
          <w:szCs w:val="26"/>
        </w:rPr>
        <w:t xml:space="preserve"> сельсовет муниципального района </w:t>
      </w:r>
      <w:proofErr w:type="spellStart"/>
      <w:r w:rsidRPr="003457D5">
        <w:rPr>
          <w:sz w:val="26"/>
          <w:szCs w:val="26"/>
        </w:rPr>
        <w:t>Бакалинский</w:t>
      </w:r>
      <w:proofErr w:type="spellEnd"/>
      <w:r w:rsidRPr="003457D5">
        <w:rPr>
          <w:sz w:val="26"/>
          <w:szCs w:val="26"/>
        </w:rPr>
        <w:t xml:space="preserve"> район Республики Башкортостан. </w:t>
      </w:r>
    </w:p>
    <w:p w14:paraId="410AD898" w14:textId="77777777" w:rsidR="003457D5" w:rsidRPr="003457D5" w:rsidRDefault="003457D5" w:rsidP="003457D5">
      <w:pPr>
        <w:ind w:firstLine="284"/>
        <w:jc w:val="both"/>
        <w:rPr>
          <w:color w:val="000000" w:themeColor="text1"/>
          <w:sz w:val="26"/>
          <w:szCs w:val="26"/>
        </w:rPr>
      </w:pPr>
    </w:p>
    <w:p w14:paraId="58241DB4" w14:textId="77777777" w:rsidR="003457D5" w:rsidRPr="003457D5" w:rsidRDefault="003457D5" w:rsidP="003457D5">
      <w:pPr>
        <w:tabs>
          <w:tab w:val="num" w:pos="0"/>
        </w:tabs>
        <w:ind w:firstLine="709"/>
        <w:rPr>
          <w:sz w:val="26"/>
          <w:szCs w:val="26"/>
        </w:rPr>
      </w:pPr>
      <w:r w:rsidRPr="003457D5">
        <w:rPr>
          <w:bCs/>
          <w:sz w:val="26"/>
          <w:szCs w:val="26"/>
        </w:rPr>
        <w:t>2</w:t>
      </w:r>
      <w:r w:rsidRPr="003457D5">
        <w:rPr>
          <w:sz w:val="26"/>
          <w:szCs w:val="26"/>
        </w:rPr>
        <w:t xml:space="preserve">. Обнародовать настоящее решение после подписания в установленном порядке путем вывешивания на информационном стенде и   официальном сайте администрации сельского поселения </w:t>
      </w:r>
      <w:proofErr w:type="spellStart"/>
      <w:r w:rsidRPr="003457D5">
        <w:rPr>
          <w:sz w:val="26"/>
          <w:szCs w:val="26"/>
        </w:rPr>
        <w:t>Староматинский</w:t>
      </w:r>
      <w:proofErr w:type="spellEnd"/>
      <w:r w:rsidRPr="003457D5">
        <w:rPr>
          <w:sz w:val="26"/>
          <w:szCs w:val="26"/>
        </w:rPr>
        <w:t xml:space="preserve"> сельсовет муниципального района </w:t>
      </w:r>
      <w:proofErr w:type="spellStart"/>
      <w:proofErr w:type="gramStart"/>
      <w:r w:rsidRPr="003457D5">
        <w:rPr>
          <w:sz w:val="26"/>
          <w:szCs w:val="26"/>
        </w:rPr>
        <w:t>Бакалинский</w:t>
      </w:r>
      <w:proofErr w:type="spellEnd"/>
      <w:r w:rsidRPr="003457D5">
        <w:rPr>
          <w:sz w:val="26"/>
          <w:szCs w:val="26"/>
        </w:rPr>
        <w:t xml:space="preserve">  район</w:t>
      </w:r>
      <w:proofErr w:type="gramEnd"/>
      <w:r w:rsidRPr="003457D5">
        <w:rPr>
          <w:sz w:val="26"/>
          <w:szCs w:val="26"/>
        </w:rPr>
        <w:t xml:space="preserve"> Республики Башкортостан  </w:t>
      </w:r>
      <w:r w:rsidRPr="003457D5">
        <w:rPr>
          <w:sz w:val="26"/>
          <w:szCs w:val="26"/>
          <w:lang w:val="en-US"/>
        </w:rPr>
        <w:t>http</w:t>
      </w:r>
      <w:r w:rsidRPr="003457D5">
        <w:rPr>
          <w:sz w:val="26"/>
          <w:szCs w:val="26"/>
        </w:rPr>
        <w:t>://</w:t>
      </w:r>
      <w:proofErr w:type="spellStart"/>
      <w:r w:rsidRPr="003457D5">
        <w:rPr>
          <w:sz w:val="26"/>
          <w:szCs w:val="26"/>
          <w:lang w:val="en-US"/>
        </w:rPr>
        <w:t>stmaty</w:t>
      </w:r>
      <w:proofErr w:type="spellEnd"/>
      <w:r w:rsidRPr="003457D5">
        <w:rPr>
          <w:sz w:val="26"/>
          <w:szCs w:val="26"/>
        </w:rPr>
        <w:t>.</w:t>
      </w:r>
      <w:proofErr w:type="spellStart"/>
      <w:r w:rsidRPr="003457D5">
        <w:rPr>
          <w:sz w:val="26"/>
          <w:szCs w:val="26"/>
          <w:lang w:val="en-US"/>
        </w:rPr>
        <w:t>ru</w:t>
      </w:r>
      <w:proofErr w:type="spellEnd"/>
      <w:r w:rsidRPr="003457D5">
        <w:rPr>
          <w:sz w:val="26"/>
          <w:szCs w:val="26"/>
        </w:rPr>
        <w:t>/</w:t>
      </w:r>
    </w:p>
    <w:p w14:paraId="7C945E19" w14:textId="77777777" w:rsidR="003457D5" w:rsidRPr="003457D5" w:rsidRDefault="003457D5" w:rsidP="003457D5">
      <w:pPr>
        <w:pStyle w:val="ConsNormal"/>
        <w:widowControl/>
        <w:ind w:right="0" w:firstLine="709"/>
        <w:jc w:val="both"/>
        <w:rPr>
          <w:rFonts w:ascii="Times New Roman" w:hAnsi="Times New Roman" w:cs="Times New Roman"/>
          <w:sz w:val="26"/>
          <w:szCs w:val="26"/>
        </w:rPr>
      </w:pPr>
      <w:r w:rsidRPr="003457D5">
        <w:rPr>
          <w:rFonts w:ascii="Times New Roman" w:hAnsi="Times New Roman" w:cs="Times New Roman"/>
          <w:bCs/>
          <w:sz w:val="26"/>
          <w:szCs w:val="26"/>
        </w:rPr>
        <w:t>3</w:t>
      </w:r>
      <w:r w:rsidRPr="003457D5">
        <w:rPr>
          <w:rFonts w:ascii="Times New Roman" w:hAnsi="Times New Roman" w:cs="Times New Roman"/>
          <w:sz w:val="26"/>
          <w:szCs w:val="26"/>
        </w:rPr>
        <w:t>.</w:t>
      </w:r>
      <w:r w:rsidRPr="003457D5">
        <w:rPr>
          <w:rFonts w:ascii="Times New Roman" w:hAnsi="Times New Roman" w:cs="Times New Roman"/>
          <w:sz w:val="26"/>
          <w:szCs w:val="26"/>
        </w:rPr>
        <w:tab/>
        <w:t xml:space="preserve">Настоящее решение вступает в силу со дня его официального обнародования.      </w:t>
      </w:r>
    </w:p>
    <w:p w14:paraId="62EAF1DF" w14:textId="58BBEEA6" w:rsidR="003457D5" w:rsidRDefault="003457D5" w:rsidP="003457D5">
      <w:pPr>
        <w:rPr>
          <w:sz w:val="26"/>
          <w:szCs w:val="26"/>
        </w:rPr>
      </w:pPr>
    </w:p>
    <w:p w14:paraId="3CBF3251" w14:textId="77777777" w:rsidR="003457D5" w:rsidRPr="003457D5" w:rsidRDefault="003457D5" w:rsidP="003457D5">
      <w:pPr>
        <w:rPr>
          <w:sz w:val="26"/>
          <w:szCs w:val="26"/>
        </w:rPr>
      </w:pPr>
    </w:p>
    <w:p w14:paraId="6A4DDD8A" w14:textId="77777777" w:rsidR="003457D5" w:rsidRPr="003457D5" w:rsidRDefault="003457D5" w:rsidP="003457D5">
      <w:pPr>
        <w:rPr>
          <w:sz w:val="26"/>
          <w:szCs w:val="26"/>
        </w:rPr>
      </w:pPr>
    </w:p>
    <w:p w14:paraId="4838D5B1" w14:textId="77777777" w:rsidR="003457D5" w:rsidRPr="003457D5" w:rsidRDefault="003457D5" w:rsidP="003457D5">
      <w:pPr>
        <w:rPr>
          <w:sz w:val="26"/>
          <w:szCs w:val="26"/>
        </w:rPr>
      </w:pPr>
      <w:r w:rsidRPr="003457D5">
        <w:rPr>
          <w:sz w:val="26"/>
          <w:szCs w:val="26"/>
        </w:rPr>
        <w:t>Глава сельского поселения</w:t>
      </w:r>
    </w:p>
    <w:p w14:paraId="476AC9FB" w14:textId="77777777" w:rsidR="003457D5" w:rsidRPr="003457D5" w:rsidRDefault="003457D5" w:rsidP="003457D5">
      <w:pPr>
        <w:rPr>
          <w:sz w:val="26"/>
          <w:szCs w:val="26"/>
        </w:rPr>
      </w:pPr>
      <w:proofErr w:type="spellStart"/>
      <w:r w:rsidRPr="003457D5">
        <w:rPr>
          <w:sz w:val="26"/>
          <w:szCs w:val="26"/>
        </w:rPr>
        <w:t>Староматинский</w:t>
      </w:r>
      <w:proofErr w:type="spellEnd"/>
      <w:r w:rsidRPr="003457D5">
        <w:rPr>
          <w:sz w:val="26"/>
          <w:szCs w:val="26"/>
        </w:rPr>
        <w:t xml:space="preserve"> сельсовет                                                           </w:t>
      </w:r>
      <w:proofErr w:type="spellStart"/>
      <w:r w:rsidRPr="003457D5">
        <w:rPr>
          <w:sz w:val="26"/>
          <w:szCs w:val="26"/>
        </w:rPr>
        <w:t>Т.В.Кудряшова</w:t>
      </w:r>
      <w:proofErr w:type="spellEnd"/>
      <w:r w:rsidRPr="003457D5">
        <w:rPr>
          <w:color w:val="000000"/>
          <w:spacing w:val="2"/>
          <w:sz w:val="26"/>
          <w:szCs w:val="26"/>
          <w:shd w:val="clear" w:color="auto" w:fill="FFFFFF"/>
        </w:rPr>
        <w:t xml:space="preserve">                                        </w:t>
      </w:r>
    </w:p>
    <w:p w14:paraId="66D3847D" w14:textId="77777777" w:rsidR="003457D5" w:rsidRPr="003457D5" w:rsidRDefault="003457D5" w:rsidP="003457D5">
      <w:pPr>
        <w:ind w:firstLine="284"/>
        <w:jc w:val="both"/>
        <w:rPr>
          <w:color w:val="000000" w:themeColor="text1"/>
          <w:sz w:val="26"/>
          <w:szCs w:val="26"/>
        </w:rPr>
      </w:pPr>
    </w:p>
    <w:p w14:paraId="5B8E953D" w14:textId="77777777" w:rsidR="003457D5" w:rsidRPr="003457D5" w:rsidRDefault="003457D5" w:rsidP="003457D5">
      <w:pPr>
        <w:ind w:firstLine="284"/>
        <w:jc w:val="both"/>
        <w:rPr>
          <w:color w:val="000000" w:themeColor="text1"/>
          <w:sz w:val="26"/>
          <w:szCs w:val="26"/>
        </w:rPr>
      </w:pPr>
    </w:p>
    <w:p w14:paraId="0800193C" w14:textId="77777777" w:rsidR="003457D5" w:rsidRPr="003457D5" w:rsidRDefault="003457D5" w:rsidP="003457D5">
      <w:pPr>
        <w:ind w:firstLine="284"/>
        <w:jc w:val="both"/>
        <w:rPr>
          <w:color w:val="000000" w:themeColor="text1"/>
          <w:sz w:val="26"/>
          <w:szCs w:val="26"/>
        </w:rPr>
      </w:pPr>
    </w:p>
    <w:p w14:paraId="06D4BEA2" w14:textId="77777777" w:rsidR="003457D5" w:rsidRPr="003457D5" w:rsidRDefault="003457D5" w:rsidP="003457D5">
      <w:pPr>
        <w:ind w:firstLine="284"/>
        <w:jc w:val="both"/>
        <w:rPr>
          <w:color w:val="000000" w:themeColor="text1"/>
          <w:sz w:val="26"/>
          <w:szCs w:val="26"/>
        </w:rPr>
      </w:pPr>
    </w:p>
    <w:p w14:paraId="2AA20A4B" w14:textId="77777777" w:rsidR="003457D5" w:rsidRPr="003457D5" w:rsidRDefault="003457D5" w:rsidP="003457D5">
      <w:pPr>
        <w:ind w:firstLine="284"/>
        <w:jc w:val="both"/>
        <w:rPr>
          <w:color w:val="000000" w:themeColor="text1"/>
          <w:sz w:val="26"/>
          <w:szCs w:val="26"/>
        </w:rPr>
      </w:pPr>
    </w:p>
    <w:p w14:paraId="665910B6" w14:textId="77777777" w:rsidR="008A185B" w:rsidRPr="003457D5" w:rsidRDefault="008A185B">
      <w:pPr>
        <w:rPr>
          <w:sz w:val="26"/>
          <w:szCs w:val="26"/>
        </w:rPr>
      </w:pPr>
    </w:p>
    <w:sectPr w:rsidR="008A185B" w:rsidRPr="003457D5" w:rsidSect="003457D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53F70"/>
    <w:multiLevelType w:val="hybridMultilevel"/>
    <w:tmpl w:val="73089774"/>
    <w:lvl w:ilvl="0" w:tplc="B52E4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42"/>
    <w:rsid w:val="003457D5"/>
    <w:rsid w:val="008A185B"/>
    <w:rsid w:val="009D0EE9"/>
    <w:rsid w:val="00AD2CA8"/>
    <w:rsid w:val="00E37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9657"/>
  <w15:chartTrackingRefBased/>
  <w15:docId w15:val="{42CACEC0-4B4B-43F2-8611-766C1A4F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57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7D5"/>
    <w:pPr>
      <w:ind w:left="720"/>
      <w:contextualSpacing/>
    </w:pPr>
  </w:style>
  <w:style w:type="paragraph" w:customStyle="1" w:styleId="ConsNormal">
    <w:name w:val="ConsNormal"/>
    <w:uiPriority w:val="99"/>
    <w:rsid w:val="003457D5"/>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rsid w:val="003457D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351073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420361608" TargetMode="External"/><Relationship Id="rId12" Type="http://schemas.openxmlformats.org/officeDocument/2006/relationships/hyperlink" Target="https://docs.cntd.ru/document/4990673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14513" TargetMode="External"/><Relationship Id="rId11" Type="http://schemas.openxmlformats.org/officeDocument/2006/relationships/hyperlink" Target="https://docs.cntd.ru/document/578193833" TargetMode="External"/><Relationship Id="rId5" Type="http://schemas.openxmlformats.org/officeDocument/2006/relationships/image" Target="media/image1.png"/><Relationship Id="rId10" Type="http://schemas.openxmlformats.org/officeDocument/2006/relationships/hyperlink" Target="https://docs.cntd.ru/document/574791540" TargetMode="External"/><Relationship Id="rId4" Type="http://schemas.openxmlformats.org/officeDocument/2006/relationships/webSettings" Target="webSettings.xml"/><Relationship Id="rId9" Type="http://schemas.openxmlformats.org/officeDocument/2006/relationships/hyperlink" Target="https://docs.cntd.ru/document/57819383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1693</Words>
  <Characters>9653</Characters>
  <Application>Microsoft Office Word</Application>
  <DocSecurity>0</DocSecurity>
  <Lines>80</Lines>
  <Paragraphs>22</Paragraphs>
  <ScaleCrop>false</ScaleCrop>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4</cp:revision>
  <dcterms:created xsi:type="dcterms:W3CDTF">2023-02-20T11:45:00Z</dcterms:created>
  <dcterms:modified xsi:type="dcterms:W3CDTF">2023-02-22T13:23:00Z</dcterms:modified>
</cp:coreProperties>
</file>